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71C" w:rsidRPr="005735E7" w:rsidRDefault="00165414" w:rsidP="0094427B">
      <w:pPr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5735E7" w:rsidRPr="005735E7">
        <w:rPr>
          <w:rFonts w:ascii="Times New Roman" w:hAnsi="Times New Roman" w:cs="Times New Roman"/>
          <w:sz w:val="24"/>
          <w:szCs w:val="24"/>
        </w:rPr>
        <w:t>735</w:t>
      </w:r>
      <w:r w:rsidRPr="005735E7">
        <w:rPr>
          <w:rFonts w:ascii="Times New Roman" w:hAnsi="Times New Roman" w:cs="Times New Roman"/>
          <w:sz w:val="24"/>
          <w:szCs w:val="24"/>
        </w:rPr>
        <w:t xml:space="preserve"> от 08 октября 2018 года</w:t>
      </w:r>
    </w:p>
    <w:p w:rsidR="0011137B" w:rsidRPr="005735E7" w:rsidRDefault="0011137B" w:rsidP="0094427B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735E7">
        <w:rPr>
          <w:rFonts w:ascii="Times New Roman" w:hAnsi="Times New Roman" w:cs="Times New Roman"/>
          <w:b/>
          <w:sz w:val="24"/>
          <w:szCs w:val="24"/>
        </w:rPr>
        <w:t>О предоставлении путевок во  Всероссийский детский центр «Орленок» и Международный детский центр «Артек»</w:t>
      </w:r>
    </w:p>
    <w:bookmarkEnd w:id="0"/>
    <w:p w:rsidR="0011137B" w:rsidRPr="005735E7" w:rsidRDefault="0011137B" w:rsidP="009442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5E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5735E7" w:rsidRPr="005735E7" w:rsidRDefault="0011137B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 xml:space="preserve">   </w:t>
      </w:r>
      <w:r w:rsidR="005735E7">
        <w:rPr>
          <w:rFonts w:ascii="Times New Roman" w:hAnsi="Times New Roman" w:cs="Times New Roman"/>
          <w:sz w:val="24"/>
          <w:szCs w:val="24"/>
        </w:rPr>
        <w:tab/>
      </w:r>
      <w:r w:rsidRPr="005735E7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5735E7">
        <w:rPr>
          <w:rFonts w:ascii="Times New Roman" w:hAnsi="Times New Roman" w:cs="Times New Roman"/>
          <w:sz w:val="24"/>
          <w:szCs w:val="24"/>
        </w:rPr>
        <w:t>в соответствии с письмом МО и Н РД</w:t>
      </w:r>
      <w:r w:rsidR="005735E7" w:rsidRPr="005735E7">
        <w:rPr>
          <w:rFonts w:ascii="Times New Roman" w:hAnsi="Times New Roman" w:cs="Times New Roman"/>
          <w:sz w:val="24"/>
          <w:szCs w:val="24"/>
        </w:rPr>
        <w:t xml:space="preserve"> № 06-10407/06-18/18 от 08 октября 2018г.</w:t>
      </w:r>
      <w:r w:rsidR="005735E7">
        <w:rPr>
          <w:rFonts w:ascii="Times New Roman" w:hAnsi="Times New Roman" w:cs="Times New Roman"/>
          <w:sz w:val="24"/>
          <w:szCs w:val="24"/>
        </w:rPr>
        <w:t xml:space="preserve"> </w:t>
      </w:r>
      <w:r w:rsidR="005735E7" w:rsidRPr="005735E7">
        <w:rPr>
          <w:rFonts w:ascii="Times New Roman" w:hAnsi="Times New Roman" w:cs="Times New Roman"/>
          <w:sz w:val="24"/>
          <w:szCs w:val="24"/>
        </w:rPr>
        <w:t xml:space="preserve">сообщает о том, что в соответствии с </w:t>
      </w:r>
      <w:r w:rsidR="005735E7">
        <w:rPr>
          <w:rFonts w:ascii="Times New Roman" w:hAnsi="Times New Roman" w:cs="Times New Roman"/>
          <w:sz w:val="24"/>
          <w:szCs w:val="24"/>
        </w:rPr>
        <w:t>производственной программой ВДЦ</w:t>
      </w:r>
      <w:r w:rsidR="005735E7" w:rsidRPr="005735E7">
        <w:rPr>
          <w:rFonts w:ascii="Times New Roman" w:hAnsi="Times New Roman" w:cs="Times New Roman"/>
          <w:sz w:val="24"/>
          <w:szCs w:val="24"/>
        </w:rPr>
        <w:t xml:space="preserve"> «Орленок» и МДЦ «Артек» на</w:t>
      </w:r>
      <w:r w:rsidR="00B92A4A">
        <w:rPr>
          <w:rFonts w:ascii="Times New Roman" w:hAnsi="Times New Roman" w:cs="Times New Roman"/>
          <w:sz w:val="24"/>
          <w:szCs w:val="24"/>
        </w:rPr>
        <w:t xml:space="preserve"> 2018 год, а </w:t>
      </w:r>
      <w:proofErr w:type="gramStart"/>
      <w:r w:rsidR="00B92A4A">
        <w:rPr>
          <w:rFonts w:ascii="Times New Roman" w:hAnsi="Times New Roman" w:cs="Times New Roman"/>
          <w:sz w:val="24"/>
          <w:szCs w:val="24"/>
        </w:rPr>
        <w:t>также  договорами</w:t>
      </w:r>
      <w:proofErr w:type="gramEnd"/>
      <w:r w:rsidR="005735E7" w:rsidRPr="005735E7">
        <w:rPr>
          <w:rFonts w:ascii="Times New Roman" w:hAnsi="Times New Roman" w:cs="Times New Roman"/>
          <w:sz w:val="24"/>
          <w:szCs w:val="24"/>
        </w:rPr>
        <w:t xml:space="preserve"> между Министерством образования и науки Республики Дагестан и Всероссийским детским центром «Орленок» и Международным детским центром «Артек» Республике Дагестан были предоставлены путевки.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 xml:space="preserve">Получение путевок в выбранные в центры возможно согласно </w:t>
      </w:r>
      <w:r>
        <w:rPr>
          <w:rFonts w:ascii="Times New Roman" w:hAnsi="Times New Roman" w:cs="Times New Roman"/>
          <w:sz w:val="24"/>
          <w:szCs w:val="24"/>
        </w:rPr>
        <w:t>заявкам, поданным управлениями образования районов,</w:t>
      </w:r>
      <w:r w:rsidRPr="005735E7">
        <w:rPr>
          <w:rFonts w:ascii="Times New Roman" w:hAnsi="Times New Roman" w:cs="Times New Roman"/>
          <w:sz w:val="24"/>
          <w:szCs w:val="24"/>
        </w:rPr>
        <w:t xml:space="preserve"> о рассмотрении кандидатуры для направления в центры.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Регистрация (детей) на сайте АРТЕК.ДЕТИ является ОБЯЗАТЕЛЬНЫМ УСЛОВИЕМ для получения путевки. В личном кабинете после регистрации ребенок заполняет свой профиль, добавляет достижения за последние 3 года (грамоты, дипломы и т.д.) и подает заявку на путевку.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В настоящее время открыта регистрация на следующие смены 2018 года (заявка подается на выбор в одну из перечисленны</w:t>
      </w:r>
      <w:r>
        <w:rPr>
          <w:rFonts w:ascii="Times New Roman" w:hAnsi="Times New Roman" w:cs="Times New Roman"/>
          <w:sz w:val="24"/>
          <w:szCs w:val="24"/>
        </w:rPr>
        <w:t>х смен): «В солнечном городе» в</w:t>
      </w:r>
      <w:r w:rsidRPr="005735E7">
        <w:rPr>
          <w:rFonts w:ascii="Times New Roman" w:hAnsi="Times New Roman" w:cs="Times New Roman"/>
          <w:sz w:val="24"/>
          <w:szCs w:val="24"/>
        </w:rPr>
        <w:t xml:space="preserve"> ноябре; «</w:t>
      </w:r>
      <w:proofErr w:type="spellStart"/>
      <w:r w:rsidRPr="005735E7">
        <w:rPr>
          <w:rFonts w:ascii="Times New Roman" w:hAnsi="Times New Roman" w:cs="Times New Roman"/>
          <w:sz w:val="24"/>
          <w:szCs w:val="24"/>
        </w:rPr>
        <w:t>Артековскиестартапы</w:t>
      </w:r>
      <w:proofErr w:type="spellEnd"/>
      <w:r w:rsidRPr="005735E7">
        <w:rPr>
          <w:rFonts w:ascii="Times New Roman" w:hAnsi="Times New Roman" w:cs="Times New Roman"/>
          <w:sz w:val="24"/>
          <w:szCs w:val="24"/>
        </w:rPr>
        <w:t>»,</w:t>
      </w:r>
      <w:r w:rsidR="00B92A4A">
        <w:rPr>
          <w:rFonts w:ascii="Times New Roman" w:hAnsi="Times New Roman" w:cs="Times New Roman"/>
          <w:sz w:val="24"/>
          <w:szCs w:val="24"/>
        </w:rPr>
        <w:t xml:space="preserve"> </w:t>
      </w:r>
      <w:r w:rsidRPr="005735E7">
        <w:rPr>
          <w:rFonts w:ascii="Times New Roman" w:hAnsi="Times New Roman" w:cs="Times New Roman"/>
          <w:sz w:val="24"/>
          <w:szCs w:val="24"/>
        </w:rPr>
        <w:t>«ArtekNewYear.ru» в декабре.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Информационно-разъяснительную работу о возможности участия детей в указанных сменах необходимо организовать с учетом сроков регистрации в системе АИС «Путевка».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 xml:space="preserve"> В случае соответствия требований и представленной информации о кандидате путевка выделяется бесплатно, но расходы, связанные с проездом детей и сопровождающих их лиц от места проживания до места нахождения баз приема детей центров и обратно, обеспечение групп детей сопровождающими лицами осуществляются за счет средств родителей (законных представителей).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Продолжительность смены в осенне-зимний период - 21 день. С сентября по май дети обучаются в общеобразовательной школе.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Доступные для заезда смены:</w:t>
      </w:r>
    </w:p>
    <w:p w:rsidR="005735E7" w:rsidRP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в ВДЦ «</w:t>
      </w:r>
      <w:proofErr w:type="gramStart"/>
      <w:r w:rsidRPr="005735E7">
        <w:rPr>
          <w:rFonts w:ascii="Times New Roman" w:hAnsi="Times New Roman" w:cs="Times New Roman"/>
          <w:sz w:val="24"/>
          <w:szCs w:val="24"/>
        </w:rPr>
        <w:t>Орленок»-</w:t>
      </w:r>
      <w:proofErr w:type="gramEnd"/>
      <w:r w:rsidRPr="005735E7">
        <w:rPr>
          <w:rFonts w:ascii="Times New Roman" w:hAnsi="Times New Roman" w:cs="Times New Roman"/>
          <w:sz w:val="24"/>
          <w:szCs w:val="24"/>
        </w:rPr>
        <w:t xml:space="preserve"> декабрь, возраст - от 11 до 16 лет включительно;</w:t>
      </w:r>
    </w:p>
    <w:p w:rsidR="005735E7" w:rsidRDefault="005735E7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>в МДЦ «Артек» - ноябрь, декабрь   2018 года, возраст - с 5-го по 11-й классы.</w:t>
      </w:r>
    </w:p>
    <w:p w:rsidR="005735E7" w:rsidRDefault="00B92A4A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</w:t>
      </w:r>
      <w:r w:rsidR="005735E7">
        <w:rPr>
          <w:rFonts w:ascii="Times New Roman" w:hAnsi="Times New Roman" w:cs="Times New Roman"/>
          <w:sz w:val="24"/>
          <w:szCs w:val="24"/>
        </w:rPr>
        <w:t xml:space="preserve">ьба </w:t>
      </w:r>
      <w:r>
        <w:rPr>
          <w:rFonts w:ascii="Times New Roman" w:hAnsi="Times New Roman" w:cs="Times New Roman"/>
          <w:sz w:val="24"/>
          <w:szCs w:val="24"/>
        </w:rPr>
        <w:t>провести</w:t>
      </w:r>
      <w:r w:rsidR="005735E7">
        <w:rPr>
          <w:rFonts w:ascii="Times New Roman" w:hAnsi="Times New Roman" w:cs="Times New Roman"/>
          <w:sz w:val="24"/>
          <w:szCs w:val="24"/>
        </w:rPr>
        <w:t xml:space="preserve"> </w:t>
      </w:r>
      <w:r w:rsidRPr="005735E7">
        <w:rPr>
          <w:rFonts w:ascii="Times New Roman" w:hAnsi="Times New Roman" w:cs="Times New Roman"/>
          <w:sz w:val="24"/>
          <w:szCs w:val="24"/>
        </w:rPr>
        <w:t>разъяснительн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5735E7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5735E7">
        <w:rPr>
          <w:rFonts w:ascii="Times New Roman" w:hAnsi="Times New Roman" w:cs="Times New Roman"/>
          <w:sz w:val="24"/>
          <w:szCs w:val="24"/>
        </w:rPr>
        <w:t xml:space="preserve"> о возможности участия детей в указанных сменах с учетом сроков реги</w:t>
      </w:r>
      <w:r>
        <w:rPr>
          <w:rFonts w:ascii="Times New Roman" w:hAnsi="Times New Roman" w:cs="Times New Roman"/>
          <w:sz w:val="24"/>
          <w:szCs w:val="24"/>
        </w:rPr>
        <w:t>страции в системе АИС «Путевка»</w:t>
      </w:r>
      <w:r w:rsidRPr="005735E7">
        <w:rPr>
          <w:rFonts w:ascii="Times New Roman" w:hAnsi="Times New Roman" w:cs="Times New Roman"/>
          <w:sz w:val="24"/>
          <w:szCs w:val="24"/>
        </w:rPr>
        <w:t xml:space="preserve"> </w:t>
      </w:r>
      <w:r w:rsidR="005735E7">
        <w:rPr>
          <w:rFonts w:ascii="Times New Roman" w:hAnsi="Times New Roman" w:cs="Times New Roman"/>
          <w:sz w:val="24"/>
          <w:szCs w:val="24"/>
        </w:rPr>
        <w:t>до родителей и педагогов</w:t>
      </w:r>
      <w:r>
        <w:rPr>
          <w:rFonts w:ascii="Times New Roman" w:hAnsi="Times New Roman" w:cs="Times New Roman"/>
          <w:sz w:val="24"/>
          <w:szCs w:val="24"/>
        </w:rPr>
        <w:t xml:space="preserve"> и направить з</w:t>
      </w:r>
      <w:r w:rsidR="005735E7" w:rsidRPr="005735E7">
        <w:rPr>
          <w:rFonts w:ascii="Times New Roman" w:hAnsi="Times New Roman" w:cs="Times New Roman"/>
          <w:sz w:val="24"/>
          <w:szCs w:val="24"/>
        </w:rPr>
        <w:t>аявки</w:t>
      </w:r>
      <w:r w:rsidR="005735E7">
        <w:rPr>
          <w:rFonts w:ascii="Times New Roman" w:hAnsi="Times New Roman" w:cs="Times New Roman"/>
          <w:sz w:val="24"/>
          <w:szCs w:val="24"/>
        </w:rPr>
        <w:t xml:space="preserve"> в срок до 15 октября</w:t>
      </w:r>
      <w:r w:rsidR="005735E7" w:rsidRPr="005735E7">
        <w:rPr>
          <w:rFonts w:ascii="Times New Roman" w:hAnsi="Times New Roman" w:cs="Times New Roman"/>
          <w:sz w:val="24"/>
          <w:szCs w:val="24"/>
        </w:rPr>
        <w:t xml:space="preserve"> 2018 г. на электронный адрес:madina.babaeva.2011@mail.ru.</w:t>
      </w:r>
    </w:p>
    <w:p w:rsidR="0094427B" w:rsidRPr="005735E7" w:rsidRDefault="0094427B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4427B" w:rsidRPr="005735E7" w:rsidRDefault="0094427B" w:rsidP="00B92A4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5E7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</w:t>
      </w:r>
      <w:r w:rsidR="00B92A4A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p w:rsidR="0011137B" w:rsidRPr="005735E7" w:rsidRDefault="0011137B">
      <w:pPr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sectPr w:rsidR="0011137B" w:rsidRPr="0057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14"/>
    <w:rsid w:val="0011137B"/>
    <w:rsid w:val="00165414"/>
    <w:rsid w:val="0047771C"/>
    <w:rsid w:val="005735E7"/>
    <w:rsid w:val="0094427B"/>
    <w:rsid w:val="00B9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D93211-4B2F-4568-A71B-43E3C5D48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2018-10-08T12:16:00Z</dcterms:created>
  <dcterms:modified xsi:type="dcterms:W3CDTF">2018-10-08T12:16:00Z</dcterms:modified>
</cp:coreProperties>
</file>