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055555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55555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0</w:t>
      </w:r>
      <w:r w:rsidR="0096396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921FEA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27</w:t>
      </w:r>
      <w:r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2018г.</w:t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639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методических документов, рекомендуемых к использованию при организации и проведении итогового сочинения (изложения) в 2018/19 учебном году</w:t>
      </w:r>
    </w:p>
    <w:bookmarkEnd w:id="0"/>
    <w:p w:rsidR="001C7B64" w:rsidRPr="00055555" w:rsidRDefault="001C7B64" w:rsidP="001C7B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C7B64" w:rsidRPr="00055555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</w:p>
    <w:p w:rsidR="000A4618" w:rsidRPr="000A4618" w:rsidRDefault="000A4618" w:rsidP="000A46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6396E" w:rsidRPr="0096396E" w:rsidRDefault="0096396E" w:rsidP="0096396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В</w:t>
      </w:r>
      <w:r w:rsidR="000A4618"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</w:t>
      </w:r>
      <w:r w:rsidR="00EF0CDE"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соответствии с письмом МО и Н РД за </w:t>
      </w: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№ 06-12503/01-18/18 от 26 ноября 2018г. </w:t>
      </w:r>
      <w:r w:rsidR="00921FEA"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МКУ «Управление образования»</w:t>
      </w:r>
      <w:r w:rsidR="001C7B64"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</w:t>
      </w:r>
      <w:proofErr w:type="gramStart"/>
      <w:r w:rsidR="000A4618"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информирует</w:t>
      </w:r>
      <w:proofErr w:type="gramEnd"/>
      <w:r w:rsidR="000A4618"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</w:t>
      </w: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направляет для использования в работе уточненные редакции следующих методических документов, рекомендуемых к использованию при организации и проведении итогового сочинения (изложения) в 2018/19 учебном году (далее-методические документы):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Рекомендации по организации и проведению итогового сочинения (изложения) для органов исполнительной власти субъектов Российской Федерации, осуществляющих государственное управление в сфере образования;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Рекомендации по техническому обеспечению организации и проведения итогового сочинения (изложения);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Сборник отчетных форм для проведения итогового сочинения (изложения);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Критерии оценивания итогового сочинения (изложения);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Правила заполнения бланков итогового сочинения (изложения);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Методические рекомендации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образования;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Методические рекомендации по подготовке к итоговому сочинению (изложению) для участников итогового сочинения (изложения); методические рекомендации для экспертов, участвующих в проверке итогового сочинения (изложения);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Новые редакции методических документов также размещены на официальном информационном портале ЕГЭ http://ege.edu.ru в подразделе «Итоговое сочинение (изложение)» раздела «Участникам ЕГЭ» (</w:t>
      </w:r>
      <w:hyperlink r:id="rId5" w:history="1">
        <w:r w:rsidRPr="0096396E">
          <w:rPr>
            <w:rFonts w:ascii="Times New Roman" w:eastAsia="Times New Roman" w:hAnsi="Times New Roman" w:cs="Times New Roman"/>
            <w:color w:val="00408F"/>
            <w:sz w:val="24"/>
            <w:szCs w:val="28"/>
            <w:lang w:eastAsia="ru-RU"/>
          </w:rPr>
          <w:t>http://www.ege.edu.ru/ru/classes-11/sochinenie/</w:t>
        </w:r>
      </w:hyperlink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).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>Полный комплект методических документов во вложении к настоящему письму в электронном виде.</w:t>
      </w:r>
    </w:p>
    <w:p w:rsidR="0096396E" w:rsidRPr="0096396E" w:rsidRDefault="0096396E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  <w:hyperlink r:id="rId6" w:history="1">
        <w:r w:rsidRPr="0096396E">
          <w:rPr>
            <w:rFonts w:ascii="Times New Roman" w:eastAsia="Times New Roman" w:hAnsi="Times New Roman" w:cs="Times New Roman"/>
            <w:color w:val="00408F"/>
            <w:sz w:val="24"/>
            <w:szCs w:val="28"/>
            <w:lang w:eastAsia="ru-RU"/>
          </w:rPr>
          <w:t>Приложение в электронном виде.</w:t>
        </w:r>
      </w:hyperlink>
    </w:p>
    <w:p w:rsidR="001C7B64" w:rsidRPr="00055555" w:rsidRDefault="001C7B64" w:rsidP="009639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055555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sectPr w:rsidR="00055555" w:rsidRPr="00055555" w:rsidSect="00EA710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A4618"/>
    <w:rsid w:val="00194763"/>
    <w:rsid w:val="001C7B64"/>
    <w:rsid w:val="00355F02"/>
    <w:rsid w:val="00921FEA"/>
    <w:rsid w:val="0096396E"/>
    <w:rsid w:val="009F4052"/>
    <w:rsid w:val="00AC3C6A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ismo/priloj_12503.zip" TargetMode="External"/><Relationship Id="rId5" Type="http://schemas.openxmlformats.org/officeDocument/2006/relationships/hyperlink" Target="http://www.ege.edu.ru/ru/classes-11/sochin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2018-11-27T16:06:00Z</dcterms:created>
  <dcterms:modified xsi:type="dcterms:W3CDTF">2018-11-27T16:06:00Z</dcterms:modified>
</cp:coreProperties>
</file>