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45B" w:rsidRDefault="00E9445B" w:rsidP="006E0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Письмо №925 от 03 декабря 2018 года</w:t>
      </w:r>
    </w:p>
    <w:p w:rsidR="00E9445B" w:rsidRPr="00E9445B" w:rsidRDefault="00E9445B" w:rsidP="00E9445B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bookmarkStart w:id="0" w:name="_GoBack"/>
      <w:r w:rsidRPr="00E9445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Республиканская </w:t>
      </w:r>
      <w:r w:rsidRPr="00E9445B">
        <w:rPr>
          <w:rFonts w:ascii="Times New Roman" w:hAnsi="Times New Roman" w:cs="Times New Roman"/>
          <w:b/>
          <w:color w:val="002060"/>
          <w:sz w:val="24"/>
          <w:szCs w:val="24"/>
        </w:rPr>
        <w:t>научно-практическ</w:t>
      </w:r>
      <w:r w:rsidRPr="00E9445B">
        <w:rPr>
          <w:rFonts w:ascii="Times New Roman" w:hAnsi="Times New Roman" w:cs="Times New Roman"/>
          <w:b/>
          <w:color w:val="002060"/>
          <w:sz w:val="24"/>
          <w:szCs w:val="24"/>
        </w:rPr>
        <w:t>ая</w:t>
      </w:r>
      <w:r w:rsidRPr="00E9445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конференции «Проблемы филологического образования в Республике Дагестан и пути их решения</w:t>
      </w:r>
      <w:r w:rsidRPr="00E9445B">
        <w:rPr>
          <w:rFonts w:ascii="Times New Roman" w:hAnsi="Times New Roman" w:cs="Times New Roman"/>
          <w:b/>
          <w:color w:val="002060"/>
          <w:sz w:val="24"/>
          <w:szCs w:val="24"/>
        </w:rPr>
        <w:t>»</w:t>
      </w:r>
    </w:p>
    <w:bookmarkEnd w:id="0"/>
    <w:p w:rsidR="00E9445B" w:rsidRPr="00E9445B" w:rsidRDefault="006E0BE2" w:rsidP="00E9445B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445B">
        <w:rPr>
          <w:rFonts w:ascii="Times New Roman" w:hAnsi="Times New Roman" w:cs="Times New Roman"/>
          <w:sz w:val="24"/>
          <w:szCs w:val="24"/>
        </w:rPr>
        <w:t>Руководителям общеобр</w:t>
      </w:r>
      <w:r w:rsidR="003A0700" w:rsidRPr="00E9445B">
        <w:rPr>
          <w:rFonts w:ascii="Times New Roman" w:hAnsi="Times New Roman" w:cs="Times New Roman"/>
          <w:sz w:val="24"/>
          <w:szCs w:val="24"/>
        </w:rPr>
        <w:t>азовательных организаций района</w:t>
      </w:r>
      <w:r w:rsidR="00E9445B" w:rsidRPr="00E9445B">
        <w:rPr>
          <w:rFonts w:ascii="Times New Roman" w:hAnsi="Times New Roman" w:cs="Times New Roman"/>
          <w:sz w:val="24"/>
          <w:szCs w:val="24"/>
        </w:rPr>
        <w:t xml:space="preserve"> </w:t>
      </w:r>
      <w:r w:rsidR="00E9445B" w:rsidRPr="00E9445B">
        <w:rPr>
          <w:rFonts w:ascii="Times New Roman" w:hAnsi="Times New Roman" w:cs="Times New Roman"/>
          <w:sz w:val="24"/>
          <w:szCs w:val="24"/>
        </w:rPr>
        <w:t>МКОУ «Сергокалинская СОШ №2», МКОУ «Сергокалинская СОШ №1», МКОУ «Мургукская СОШ», МКОУ «Кичигамринская СОШ»</w:t>
      </w:r>
    </w:p>
    <w:p w:rsidR="00BE5AD2" w:rsidRDefault="00BE5AD2" w:rsidP="006E0B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BE2" w:rsidRDefault="006E0BE2" w:rsidP="006E0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Направляется информационное письмо Министерства образования и науки РД для исполнения.</w:t>
      </w:r>
    </w:p>
    <w:p w:rsidR="00BE5AD2" w:rsidRDefault="00BE5AD2" w:rsidP="00BE5A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AD2" w:rsidRDefault="00BE5AD2" w:rsidP="00BE5A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ИНФОРМАЦИОНОЕ ПИСЬМО</w:t>
      </w:r>
    </w:p>
    <w:p w:rsidR="00BE5AD2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Кафедра филологического образования ДИ</w:t>
      </w:r>
      <w:r w:rsidR="003710DA">
        <w:rPr>
          <w:rFonts w:ascii="Times New Roman" w:hAnsi="Times New Roman" w:cs="Times New Roman"/>
          <w:sz w:val="24"/>
          <w:szCs w:val="24"/>
        </w:rPr>
        <w:t>РО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0BE2">
        <w:rPr>
          <w:rFonts w:ascii="Times New Roman" w:eastAsia="Times New Roman" w:hAnsi="Times New Roman" w:cs="Times New Roman"/>
        </w:rPr>
        <w:t xml:space="preserve">приглашает учителей иностранных языков </w:t>
      </w:r>
      <w:r>
        <w:rPr>
          <w:rFonts w:ascii="Times New Roman" w:eastAsia="Times New Roman" w:hAnsi="Times New Roman" w:cs="Times New Roman"/>
        </w:rPr>
        <w:t xml:space="preserve"> принять участие </w:t>
      </w:r>
      <w:r>
        <w:rPr>
          <w:rFonts w:ascii="Times New Roman" w:hAnsi="Times New Roman" w:cs="Times New Roman"/>
          <w:sz w:val="24"/>
          <w:szCs w:val="24"/>
        </w:rPr>
        <w:t xml:space="preserve">в республиканской научно-практической конференции </w:t>
      </w:r>
      <w:r w:rsidRPr="003710DA">
        <w:rPr>
          <w:rFonts w:ascii="Times New Roman" w:hAnsi="Times New Roman" w:cs="Times New Roman"/>
          <w:b/>
          <w:sz w:val="24"/>
          <w:szCs w:val="24"/>
        </w:rPr>
        <w:t>«</w:t>
      </w:r>
      <w:r w:rsidR="003710DA" w:rsidRPr="003710DA">
        <w:rPr>
          <w:rFonts w:ascii="Times New Roman" w:hAnsi="Times New Roman" w:cs="Times New Roman"/>
          <w:b/>
          <w:sz w:val="24"/>
          <w:szCs w:val="24"/>
        </w:rPr>
        <w:t xml:space="preserve">Проблемы </w:t>
      </w:r>
      <w:r w:rsidR="008B694E">
        <w:rPr>
          <w:rFonts w:ascii="Times New Roman" w:hAnsi="Times New Roman" w:cs="Times New Roman"/>
          <w:b/>
          <w:sz w:val="24"/>
          <w:szCs w:val="24"/>
        </w:rPr>
        <w:t>филологического</w:t>
      </w:r>
      <w:r w:rsidR="005B1903">
        <w:rPr>
          <w:rFonts w:ascii="Times New Roman" w:hAnsi="Times New Roman" w:cs="Times New Roman"/>
          <w:b/>
          <w:sz w:val="24"/>
          <w:szCs w:val="24"/>
        </w:rPr>
        <w:t xml:space="preserve"> образования в Республике Дагест</w:t>
      </w:r>
      <w:r w:rsidR="008B694E">
        <w:rPr>
          <w:rFonts w:ascii="Times New Roman" w:hAnsi="Times New Roman" w:cs="Times New Roman"/>
          <w:b/>
          <w:sz w:val="24"/>
          <w:szCs w:val="24"/>
        </w:rPr>
        <w:t>ан</w:t>
      </w:r>
      <w:r w:rsidR="003710DA" w:rsidRPr="003710DA">
        <w:rPr>
          <w:rFonts w:ascii="Times New Roman" w:hAnsi="Times New Roman" w:cs="Times New Roman"/>
          <w:b/>
          <w:sz w:val="24"/>
          <w:szCs w:val="24"/>
        </w:rPr>
        <w:t xml:space="preserve"> и пути их решения</w:t>
      </w:r>
      <w:r w:rsidRPr="003710DA">
        <w:rPr>
          <w:rFonts w:ascii="Times New Roman" w:hAnsi="Times New Roman" w:cs="Times New Roman"/>
          <w:b/>
          <w:sz w:val="24"/>
          <w:szCs w:val="24"/>
        </w:rPr>
        <w:t xml:space="preserve">». </w:t>
      </w:r>
      <w:r>
        <w:rPr>
          <w:rFonts w:ascii="Times New Roman" w:hAnsi="Times New Roman" w:cs="Times New Roman"/>
          <w:sz w:val="24"/>
          <w:szCs w:val="24"/>
        </w:rPr>
        <w:t xml:space="preserve">Конференция состоится в актовом зале </w:t>
      </w:r>
      <w:r w:rsidR="008B694E">
        <w:rPr>
          <w:rFonts w:ascii="Times New Roman" w:hAnsi="Times New Roman" w:cs="Times New Roman"/>
          <w:sz w:val="24"/>
          <w:szCs w:val="24"/>
        </w:rPr>
        <w:t>ДИРО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10DA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10DA">
        <w:rPr>
          <w:rFonts w:ascii="Times New Roman" w:hAnsi="Times New Roman" w:cs="Times New Roman"/>
          <w:sz w:val="24"/>
          <w:szCs w:val="24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3710D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E5AD2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Приглашаются учит</w:t>
      </w:r>
      <w:r w:rsidR="00EB38EE">
        <w:rPr>
          <w:rFonts w:ascii="Times New Roman" w:hAnsi="Times New Roman" w:cs="Times New Roman"/>
          <w:sz w:val="24"/>
          <w:szCs w:val="24"/>
        </w:rPr>
        <w:t>е</w:t>
      </w:r>
      <w:r w:rsidR="00EB38EE" w:rsidRPr="00EB38EE">
        <w:rPr>
          <w:rFonts w:ascii="Times New Roman" w:hAnsi="Times New Roman" w:cs="Times New Roman"/>
          <w:sz w:val="24"/>
          <w:szCs w:val="24"/>
        </w:rPr>
        <w:t>ля</w:t>
      </w:r>
      <w:r w:rsidR="00EB38EE">
        <w:rPr>
          <w:rFonts w:ascii="Times New Roman" w:hAnsi="Times New Roman" w:cs="Times New Roman"/>
          <w:sz w:val="24"/>
          <w:szCs w:val="24"/>
        </w:rPr>
        <w:t xml:space="preserve">  иностранных языков Ибрагимова Патимат </w:t>
      </w:r>
      <w:proofErr w:type="spellStart"/>
      <w:r w:rsidR="00EB38EE">
        <w:rPr>
          <w:rFonts w:ascii="Times New Roman" w:hAnsi="Times New Roman" w:cs="Times New Roman"/>
          <w:sz w:val="24"/>
          <w:szCs w:val="24"/>
        </w:rPr>
        <w:t>Хабибовна</w:t>
      </w:r>
      <w:proofErr w:type="spellEnd"/>
      <w:r w:rsidR="00EB38EE">
        <w:rPr>
          <w:rFonts w:ascii="Times New Roman" w:hAnsi="Times New Roman" w:cs="Times New Roman"/>
          <w:sz w:val="24"/>
          <w:szCs w:val="24"/>
        </w:rPr>
        <w:t xml:space="preserve">, МКОУ «Сергокалинская СОШ №2», </w:t>
      </w:r>
      <w:proofErr w:type="spellStart"/>
      <w:r w:rsidR="00EB38EE">
        <w:rPr>
          <w:rFonts w:ascii="Times New Roman" w:hAnsi="Times New Roman" w:cs="Times New Roman"/>
          <w:sz w:val="24"/>
          <w:szCs w:val="24"/>
        </w:rPr>
        <w:t>Нурбагандова</w:t>
      </w:r>
      <w:proofErr w:type="spellEnd"/>
      <w:r w:rsidR="00EB38EE">
        <w:rPr>
          <w:rFonts w:ascii="Times New Roman" w:hAnsi="Times New Roman" w:cs="Times New Roman"/>
          <w:sz w:val="24"/>
          <w:szCs w:val="24"/>
        </w:rPr>
        <w:t xml:space="preserve"> Индира </w:t>
      </w:r>
      <w:proofErr w:type="spellStart"/>
      <w:r w:rsidR="00EB38EE">
        <w:rPr>
          <w:rFonts w:ascii="Times New Roman" w:hAnsi="Times New Roman" w:cs="Times New Roman"/>
          <w:sz w:val="24"/>
          <w:szCs w:val="24"/>
        </w:rPr>
        <w:t>Хабибовна</w:t>
      </w:r>
      <w:proofErr w:type="spellEnd"/>
      <w:r w:rsidR="00EB38EE">
        <w:rPr>
          <w:rFonts w:ascii="Times New Roman" w:hAnsi="Times New Roman" w:cs="Times New Roman"/>
          <w:sz w:val="24"/>
          <w:szCs w:val="24"/>
        </w:rPr>
        <w:t xml:space="preserve">. МКОУ «Сергокалинская СОШ №1», Курбанова </w:t>
      </w:r>
      <w:proofErr w:type="spellStart"/>
      <w:r w:rsidR="00EB38EE">
        <w:rPr>
          <w:rFonts w:ascii="Times New Roman" w:hAnsi="Times New Roman" w:cs="Times New Roman"/>
          <w:sz w:val="24"/>
          <w:szCs w:val="24"/>
        </w:rPr>
        <w:t>Рашидат</w:t>
      </w:r>
      <w:proofErr w:type="spellEnd"/>
      <w:r w:rsidR="00EB38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38EE">
        <w:rPr>
          <w:rFonts w:ascii="Times New Roman" w:hAnsi="Times New Roman" w:cs="Times New Roman"/>
          <w:sz w:val="24"/>
          <w:szCs w:val="24"/>
        </w:rPr>
        <w:t>Абдуллаевна</w:t>
      </w:r>
      <w:proofErr w:type="spellEnd"/>
      <w:r w:rsidR="00EB38EE">
        <w:rPr>
          <w:rFonts w:ascii="Times New Roman" w:hAnsi="Times New Roman" w:cs="Times New Roman"/>
          <w:sz w:val="24"/>
          <w:szCs w:val="24"/>
        </w:rPr>
        <w:t>, МКОУ «Мургукская СОШ»</w:t>
      </w:r>
      <w:r w:rsidR="003A0700">
        <w:rPr>
          <w:rFonts w:ascii="Times New Roman" w:hAnsi="Times New Roman" w:cs="Times New Roman"/>
          <w:sz w:val="24"/>
          <w:szCs w:val="24"/>
        </w:rPr>
        <w:t xml:space="preserve">, Магомедова </w:t>
      </w:r>
      <w:proofErr w:type="spellStart"/>
      <w:r w:rsidR="003A0700">
        <w:rPr>
          <w:rFonts w:ascii="Times New Roman" w:hAnsi="Times New Roman" w:cs="Times New Roman"/>
          <w:sz w:val="24"/>
          <w:szCs w:val="24"/>
        </w:rPr>
        <w:t>Зухра</w:t>
      </w:r>
      <w:proofErr w:type="spellEnd"/>
      <w:r w:rsidR="003A0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0700">
        <w:rPr>
          <w:rFonts w:ascii="Times New Roman" w:hAnsi="Times New Roman" w:cs="Times New Roman"/>
          <w:sz w:val="24"/>
          <w:szCs w:val="24"/>
        </w:rPr>
        <w:t>Арсланалиевна</w:t>
      </w:r>
      <w:proofErr w:type="spellEnd"/>
      <w:r w:rsidR="003A0700">
        <w:rPr>
          <w:rFonts w:ascii="Times New Roman" w:hAnsi="Times New Roman" w:cs="Times New Roman"/>
          <w:sz w:val="24"/>
          <w:szCs w:val="24"/>
        </w:rPr>
        <w:t>, МКОУ «Кичигамринская СОШ»</w:t>
      </w:r>
      <w:r w:rsidR="00EB38EE">
        <w:rPr>
          <w:rFonts w:ascii="Times New Roman" w:hAnsi="Times New Roman" w:cs="Times New Roman"/>
          <w:sz w:val="24"/>
          <w:szCs w:val="24"/>
        </w:rPr>
        <w:t>.</w:t>
      </w:r>
    </w:p>
    <w:p w:rsidR="00BE5AD2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Предполага</w:t>
      </w:r>
      <w:r w:rsidR="00EA34DC">
        <w:rPr>
          <w:rFonts w:ascii="Times New Roman" w:hAnsi="Times New Roman" w:cs="Times New Roman"/>
          <w:sz w:val="24"/>
          <w:szCs w:val="24"/>
        </w:rPr>
        <w:t>ется организация секции:</w:t>
      </w:r>
      <w:r>
        <w:rPr>
          <w:rFonts w:ascii="Times New Roman" w:hAnsi="Times New Roman" w:cs="Times New Roman"/>
          <w:sz w:val="24"/>
          <w:szCs w:val="24"/>
        </w:rPr>
        <w:t xml:space="preserve"> иностранные языки.</w:t>
      </w:r>
    </w:p>
    <w:p w:rsidR="00BE5AD2" w:rsidRPr="003710DA" w:rsidRDefault="00BE5AD2" w:rsidP="00BE5AD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0DA">
        <w:rPr>
          <w:rFonts w:ascii="Times New Roman" w:hAnsi="Times New Roman" w:cs="Times New Roman"/>
          <w:b/>
          <w:sz w:val="24"/>
          <w:szCs w:val="24"/>
        </w:rPr>
        <w:t>Основные направления конференции: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1. Государственная политика в области российского образования: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формирование единого образовательного пространства в сов</w:t>
      </w:r>
      <w:r w:rsidR="008B694E">
        <w:rPr>
          <w:rFonts w:ascii="Times New Roman" w:hAnsi="Times New Roman" w:cs="Times New Roman"/>
          <w:sz w:val="24"/>
          <w:szCs w:val="24"/>
        </w:rPr>
        <w:t>ременной России как приоритетная задача развития образования;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 xml:space="preserve">- формирование новой дидактической модели образования, основанной на </w:t>
      </w:r>
      <w:proofErr w:type="spellStart"/>
      <w:r w:rsidRPr="003710DA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3710DA">
        <w:rPr>
          <w:rFonts w:ascii="Times New Roman" w:hAnsi="Times New Roman" w:cs="Times New Roman"/>
          <w:sz w:val="24"/>
          <w:szCs w:val="24"/>
        </w:rPr>
        <w:t xml:space="preserve">  образовательной парадигме.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2. Освоение учащимися учебных и междисциплинарных программ: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формирование и развитие универсальных учебных действий;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формирование ИКТ-компетентности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формирование и развитие основ учебно-исследовательской, проектной деятельности.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lastRenderedPageBreak/>
        <w:t>3. Особенности предметного содержания и методического обеспечения УМК «Русский язык</w:t>
      </w:r>
      <w:r w:rsidR="008B694E">
        <w:rPr>
          <w:rFonts w:ascii="Times New Roman" w:hAnsi="Times New Roman" w:cs="Times New Roman"/>
          <w:sz w:val="24"/>
          <w:szCs w:val="24"/>
        </w:rPr>
        <w:t>.</w:t>
      </w:r>
      <w:r w:rsidRPr="003710DA">
        <w:rPr>
          <w:rFonts w:ascii="Times New Roman" w:hAnsi="Times New Roman" w:cs="Times New Roman"/>
          <w:sz w:val="24"/>
          <w:szCs w:val="24"/>
        </w:rPr>
        <w:t xml:space="preserve"> 5-9 классы», «Литература</w:t>
      </w:r>
      <w:r w:rsidR="008B694E">
        <w:rPr>
          <w:rFonts w:ascii="Times New Roman" w:hAnsi="Times New Roman" w:cs="Times New Roman"/>
          <w:sz w:val="24"/>
          <w:szCs w:val="24"/>
        </w:rPr>
        <w:t>.</w:t>
      </w:r>
      <w:r w:rsidRPr="003710DA">
        <w:rPr>
          <w:rFonts w:ascii="Times New Roman" w:hAnsi="Times New Roman" w:cs="Times New Roman"/>
          <w:sz w:val="24"/>
          <w:szCs w:val="24"/>
        </w:rPr>
        <w:t xml:space="preserve"> 5-9 классы», «Родной язык и литература</w:t>
      </w:r>
      <w:r w:rsidR="008B694E">
        <w:rPr>
          <w:rFonts w:ascii="Times New Roman" w:hAnsi="Times New Roman" w:cs="Times New Roman"/>
          <w:sz w:val="24"/>
          <w:szCs w:val="24"/>
        </w:rPr>
        <w:t>.</w:t>
      </w:r>
      <w:r w:rsidRPr="003710DA">
        <w:rPr>
          <w:rFonts w:ascii="Times New Roman" w:hAnsi="Times New Roman" w:cs="Times New Roman"/>
          <w:sz w:val="24"/>
          <w:szCs w:val="24"/>
        </w:rPr>
        <w:t xml:space="preserve"> 5-9 классы», «Иностранные языки</w:t>
      </w:r>
      <w:r w:rsidR="008B694E">
        <w:rPr>
          <w:rFonts w:ascii="Times New Roman" w:hAnsi="Times New Roman" w:cs="Times New Roman"/>
          <w:sz w:val="24"/>
          <w:szCs w:val="24"/>
        </w:rPr>
        <w:t>.</w:t>
      </w:r>
      <w:r w:rsidRPr="003710DA">
        <w:rPr>
          <w:rFonts w:ascii="Times New Roman" w:hAnsi="Times New Roman" w:cs="Times New Roman"/>
          <w:sz w:val="24"/>
          <w:szCs w:val="24"/>
        </w:rPr>
        <w:t xml:space="preserve"> 5-9 классы»: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проблемы выбора УМК с учетом статуса и типа образовательной организации;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 xml:space="preserve">- структура и содержание Примерных программ предметов филологического 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направления;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 xml:space="preserve">- требования к предметным, </w:t>
      </w:r>
      <w:proofErr w:type="spellStart"/>
      <w:r w:rsidRPr="003710DA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3710DA">
        <w:rPr>
          <w:rFonts w:ascii="Times New Roman" w:hAnsi="Times New Roman" w:cs="Times New Roman"/>
          <w:sz w:val="24"/>
          <w:szCs w:val="24"/>
        </w:rPr>
        <w:t xml:space="preserve"> и личностным результатам филологического образования;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соответствие предметных результатов обучения основным сферам человеческой деятельности (познавательной, ценностно-ориентированной, трудовой, физической, эстетической).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4. Современные образовательные технологии в преподавании предметов филологического направления.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5. Система оценивания достижений планируемых результатов освоения основных образовательных программ ООО, составленных на основе ФГОС.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6. Воспитание и социализация учащихся средствами предметов филологического образования: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основные направления и ценностные основы воспитания и специализации учащихся;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воспитание гражданственности и патриотизма в процессе изучения литератур и обучения языкам;</w:t>
      </w:r>
    </w:p>
    <w:p w:rsidR="003710DA" w:rsidRPr="003710DA" w:rsidRDefault="003A0700" w:rsidP="003710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особенности </w:t>
      </w:r>
      <w:r w:rsidR="003710DA" w:rsidRPr="003710DA">
        <w:rPr>
          <w:rFonts w:ascii="Times New Roman" w:hAnsi="Times New Roman" w:cs="Times New Roman"/>
          <w:sz w:val="24"/>
          <w:szCs w:val="24"/>
        </w:rPr>
        <w:t>и принципы организации содержания воспитания и социализации обучающихся в процессе филологического образования.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 xml:space="preserve">7. Подготовка к ОГЭ и </w:t>
      </w:r>
      <w:r w:rsidR="008B694E">
        <w:rPr>
          <w:rFonts w:ascii="Times New Roman" w:hAnsi="Times New Roman" w:cs="Times New Roman"/>
          <w:sz w:val="24"/>
          <w:szCs w:val="24"/>
        </w:rPr>
        <w:t>ЕГЭ: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система работы учит</w:t>
      </w:r>
      <w:r w:rsidR="005E7762">
        <w:rPr>
          <w:rFonts w:ascii="Times New Roman" w:hAnsi="Times New Roman" w:cs="Times New Roman"/>
          <w:sz w:val="24"/>
          <w:szCs w:val="24"/>
        </w:rPr>
        <w:t>еля</w:t>
      </w:r>
      <w:r w:rsidR="008B694E">
        <w:rPr>
          <w:rFonts w:ascii="Times New Roman" w:hAnsi="Times New Roman" w:cs="Times New Roman"/>
          <w:sz w:val="24"/>
          <w:szCs w:val="24"/>
        </w:rPr>
        <w:t xml:space="preserve"> русского языка и литературы, </w:t>
      </w:r>
      <w:r w:rsidR="005E7762">
        <w:rPr>
          <w:rFonts w:ascii="Times New Roman" w:hAnsi="Times New Roman" w:cs="Times New Roman"/>
          <w:sz w:val="24"/>
          <w:szCs w:val="24"/>
        </w:rPr>
        <w:t>учителя иностранного</w:t>
      </w:r>
      <w:r w:rsidR="008B694E">
        <w:rPr>
          <w:rFonts w:ascii="Times New Roman" w:hAnsi="Times New Roman" w:cs="Times New Roman"/>
          <w:sz w:val="24"/>
          <w:szCs w:val="24"/>
        </w:rPr>
        <w:t xml:space="preserve"> языка</w:t>
      </w:r>
      <w:r w:rsidRPr="003710DA">
        <w:rPr>
          <w:rFonts w:ascii="Times New Roman" w:hAnsi="Times New Roman" w:cs="Times New Roman"/>
          <w:sz w:val="24"/>
          <w:szCs w:val="24"/>
        </w:rPr>
        <w:t xml:space="preserve"> по подготовке к ОГЭ и ЕГЭ;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- комплексный анализ текста на уроках языков и литератур;</w:t>
      </w:r>
    </w:p>
    <w:p w:rsidR="003710DA" w:rsidRPr="003710DA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 xml:space="preserve">- анализ литературных произведений в их </w:t>
      </w:r>
      <w:proofErr w:type="spellStart"/>
      <w:r w:rsidRPr="003710DA">
        <w:rPr>
          <w:rFonts w:ascii="Times New Roman" w:hAnsi="Times New Roman" w:cs="Times New Roman"/>
          <w:sz w:val="24"/>
          <w:szCs w:val="24"/>
        </w:rPr>
        <w:t>родо</w:t>
      </w:r>
      <w:proofErr w:type="spellEnd"/>
      <w:r w:rsidRPr="003710DA">
        <w:rPr>
          <w:rFonts w:ascii="Times New Roman" w:hAnsi="Times New Roman" w:cs="Times New Roman"/>
          <w:sz w:val="24"/>
          <w:szCs w:val="24"/>
        </w:rPr>
        <w:t>-жанровой специфике и с использованием критериев ЕГЭ;</w:t>
      </w:r>
    </w:p>
    <w:p w:rsidR="003710DA" w:rsidRPr="003710DA" w:rsidRDefault="008B694E" w:rsidP="003710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обучение</w:t>
      </w:r>
      <w:r w:rsidR="003710DA" w:rsidRPr="003710DA">
        <w:rPr>
          <w:rFonts w:ascii="Times New Roman" w:hAnsi="Times New Roman" w:cs="Times New Roman"/>
          <w:sz w:val="24"/>
          <w:szCs w:val="24"/>
        </w:rPr>
        <w:t xml:space="preserve"> сочинениям разных жанров;</w:t>
      </w:r>
    </w:p>
    <w:p w:rsidR="003710DA" w:rsidRPr="003710DA" w:rsidRDefault="005E7762" w:rsidP="003710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работа над</w:t>
      </w:r>
      <w:r w:rsidR="003710DA" w:rsidRPr="003710DA">
        <w:rPr>
          <w:rFonts w:ascii="Times New Roman" w:hAnsi="Times New Roman" w:cs="Times New Roman"/>
          <w:sz w:val="24"/>
          <w:szCs w:val="24"/>
        </w:rPr>
        <w:t xml:space="preserve"> заданиями ОГЭ и ЕГЭ на уроках и во внеурочной деятельности.</w:t>
      </w:r>
    </w:p>
    <w:p w:rsidR="00BE5AD2" w:rsidRPr="005B1903" w:rsidRDefault="003710DA" w:rsidP="005B1903">
      <w:pPr>
        <w:rPr>
          <w:rFonts w:ascii="Times New Roman" w:hAnsi="Times New Roman" w:cs="Times New Roman"/>
          <w:sz w:val="24"/>
          <w:szCs w:val="24"/>
        </w:rPr>
      </w:pPr>
      <w:r w:rsidRPr="003710DA">
        <w:rPr>
          <w:rFonts w:ascii="Times New Roman" w:hAnsi="Times New Roman" w:cs="Times New Roman"/>
          <w:sz w:val="24"/>
          <w:szCs w:val="24"/>
        </w:rPr>
        <w:t>8. Творческое обобщение инновационного опыта своей работы по актуальной проблеме (Тему выбирает сам участник конференции).</w:t>
      </w:r>
    </w:p>
    <w:p w:rsidR="00BE5AD2" w:rsidRDefault="00BE5AD2" w:rsidP="00BE5AD2">
      <w:pPr>
        <w:spacing w:line="240" w:lineRule="auto"/>
        <w:ind w:left="-567"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результатам конференции планируется издание сборника материалов.</w:t>
      </w:r>
    </w:p>
    <w:p w:rsidR="00BE5AD2" w:rsidRDefault="00BE5AD2" w:rsidP="00BE5AD2">
      <w:pPr>
        <w:spacing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E0BE2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 xml:space="preserve">Для участия в конференции необходимо до </w:t>
      </w:r>
      <w:r w:rsidR="003710DA" w:rsidRPr="006E0BE2">
        <w:rPr>
          <w:rFonts w:ascii="Times New Roman" w:hAnsi="Times New Roman" w:cs="Times New Roman"/>
          <w:sz w:val="24"/>
          <w:szCs w:val="24"/>
          <w:highlight w:val="yellow"/>
        </w:rPr>
        <w:t>10</w:t>
      </w:r>
      <w:r w:rsidR="005B1903" w:rsidRPr="006E0BE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6E0BE2">
        <w:rPr>
          <w:rFonts w:ascii="Times New Roman" w:hAnsi="Times New Roman" w:cs="Times New Roman"/>
          <w:sz w:val="24"/>
          <w:szCs w:val="24"/>
          <w:highlight w:val="yellow"/>
        </w:rPr>
        <w:t>декабря 201</w:t>
      </w:r>
      <w:r w:rsidR="003710DA" w:rsidRPr="006E0BE2">
        <w:rPr>
          <w:rFonts w:ascii="Times New Roman" w:hAnsi="Times New Roman" w:cs="Times New Roman"/>
          <w:sz w:val="24"/>
          <w:szCs w:val="24"/>
          <w:highlight w:val="yellow"/>
        </w:rPr>
        <w:t>8</w:t>
      </w:r>
      <w:r w:rsidRPr="006E0BE2">
        <w:rPr>
          <w:rFonts w:ascii="Times New Roman" w:hAnsi="Times New Roman" w:cs="Times New Roman"/>
          <w:sz w:val="24"/>
          <w:szCs w:val="24"/>
          <w:highlight w:val="yellow"/>
        </w:rPr>
        <w:t xml:space="preserve"> г.: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AD2" w:rsidRDefault="00BE5AD2" w:rsidP="00BE5AD2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Выслать на электронный адрес соответствующей секции </w:t>
      </w:r>
    </w:p>
    <w:p w:rsidR="00BE5AD2" w:rsidRDefault="00BE5AD2" w:rsidP="00BE5AD2">
      <w:pPr>
        <w:pStyle w:val="a4"/>
        <w:spacing w:line="240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  <w: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заявку для участия в конференции с пометкой «НПК: ФО» (Приложение 1); </w:t>
      </w:r>
    </w:p>
    <w:p w:rsidR="00BE5AD2" w:rsidRDefault="00BE5AD2" w:rsidP="00BE5AD2">
      <w:pPr>
        <w:pStyle w:val="a4"/>
        <w:spacing w:line="240" w:lineRule="auto"/>
        <w:ind w:left="76"/>
        <w:jc w:val="both"/>
      </w:pPr>
    </w:p>
    <w:p w:rsidR="00BE5AD2" w:rsidRDefault="00BE5AD2" w:rsidP="00BE5AD2">
      <w:pPr>
        <w:pStyle w:val="a4"/>
        <w:spacing w:line="240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  <w:r>
        <w:sym w:font="Symbol" w:char="00B7"/>
      </w:r>
      <w:r>
        <w:rPr>
          <w:rFonts w:ascii="Times New Roman" w:hAnsi="Times New Roman" w:cs="Times New Roman"/>
          <w:sz w:val="24"/>
          <w:szCs w:val="24"/>
        </w:rPr>
        <w:t xml:space="preserve"> вычитан</w:t>
      </w:r>
      <w:r w:rsidR="005B1903">
        <w:rPr>
          <w:rFonts w:ascii="Times New Roman" w:hAnsi="Times New Roman" w:cs="Times New Roman"/>
          <w:sz w:val="24"/>
          <w:szCs w:val="24"/>
        </w:rPr>
        <w:t xml:space="preserve">ные и оформленные </w:t>
      </w:r>
      <w:proofErr w:type="gramStart"/>
      <w:r w:rsidR="005B1903">
        <w:rPr>
          <w:rFonts w:ascii="Times New Roman" w:hAnsi="Times New Roman" w:cs="Times New Roman"/>
          <w:sz w:val="24"/>
          <w:szCs w:val="24"/>
        </w:rPr>
        <w:t>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требованиям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(см. ниже) тексты докладов объемом до 5 страниц печатного текста в виде компьютерного файла, отправленного на e-</w:t>
      </w:r>
      <w:proofErr w:type="spellStart"/>
      <w:r>
        <w:rPr>
          <w:rFonts w:ascii="Times New Roman" w:hAnsi="Times New Roman" w:cs="Times New Roman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адрес секции</w:t>
      </w:r>
      <w:r w:rsidR="005B1903">
        <w:rPr>
          <w:rFonts w:ascii="Times New Roman" w:hAnsi="Times New Roman" w:cs="Times New Roman"/>
          <w:sz w:val="24"/>
          <w:szCs w:val="24"/>
        </w:rPr>
        <w:t xml:space="preserve"> (и распечатанные в формате</w:t>
      </w:r>
      <w:r>
        <w:rPr>
          <w:rFonts w:ascii="Times New Roman" w:hAnsi="Times New Roman" w:cs="Times New Roman"/>
          <w:sz w:val="24"/>
          <w:szCs w:val="24"/>
        </w:rPr>
        <w:t xml:space="preserve"> А4). (Участники конференции к своим докладам по своему желанию могут приложить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видеоуроки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BE5AD2" w:rsidRDefault="00BE5AD2" w:rsidP="00BE5AD2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Материалы и заявки принимаются отдельными файлами.</w:t>
      </w:r>
    </w:p>
    <w:p w:rsidR="005B1903" w:rsidRPr="005B1903" w:rsidRDefault="00BE5AD2" w:rsidP="005B1903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оформлению статьи</w:t>
      </w:r>
    </w:p>
    <w:p w:rsidR="00BE5AD2" w:rsidRDefault="00BE5AD2" w:rsidP="00BE5AD2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Текст статьи должен быть набран на компь</w:t>
      </w:r>
      <w:r w:rsidR="005B1903">
        <w:rPr>
          <w:rFonts w:ascii="Times New Roman" w:hAnsi="Times New Roman" w:cs="Times New Roman"/>
          <w:sz w:val="24"/>
          <w:szCs w:val="24"/>
        </w:rPr>
        <w:t xml:space="preserve">ютере в </w:t>
      </w:r>
      <w:proofErr w:type="spellStart"/>
      <w:r w:rsidR="005B1903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5B19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1903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5B1903">
        <w:rPr>
          <w:rFonts w:ascii="Times New Roman" w:hAnsi="Times New Roman" w:cs="Times New Roman"/>
          <w:sz w:val="24"/>
          <w:szCs w:val="24"/>
        </w:rPr>
        <w:t xml:space="preserve"> 1997-2007</w:t>
      </w:r>
      <w:r>
        <w:rPr>
          <w:rFonts w:ascii="Times New Roman" w:hAnsi="Times New Roman" w:cs="Times New Roman"/>
          <w:sz w:val="24"/>
          <w:szCs w:val="24"/>
        </w:rPr>
        <w:t xml:space="preserve">. Шрифт 14, гарнитура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Times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1,5 интервал, формат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rtf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Текст должен состоять из одного файла. Параметры: слева – 2 см., справа – 1,5 см., сверху и снизу – 2 см. Страницы не нумеруются. Выравнивание по ширине. Абзацы задаются автоматически, а не с помощью пробелов. </w:t>
      </w:r>
    </w:p>
    <w:p w:rsidR="00BE5AD2" w:rsidRDefault="00BE5AD2" w:rsidP="00BE5AD2">
      <w:pPr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первой строке у правого поля курсивом печатаются сначала инициалы, затем фамилия автора. Через запятую на следующей строке указываются место работы, должность, ученая степень. Через строку по центру – название статьи прописными буквами полужирным шрифтом. Ссылки в тексте цифровые, сквозная нумерация в квадратных скобках. В конце статьи через строчку прописными буквами полужирным шрифтом пишется ЛИТЕРАТУРА без знаков препинания.</w:t>
      </w:r>
    </w:p>
    <w:p w:rsidR="00BE5AD2" w:rsidRDefault="00BE5AD2" w:rsidP="00BE5AD2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1 страницы статьи 100 рублей.</w:t>
      </w:r>
    </w:p>
    <w:p w:rsidR="00BE5AD2" w:rsidRDefault="00BE5AD2" w:rsidP="00BE5AD2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Предоставляемый материал должен быть тщательно выверен и отредактирован. Оргкомитет оставляет за собой право отклонения материалов, не соответствующих указанной тематике, предъявляемым требованиям по оформлению и присланным после указанного срока. Издание материалов планируется к началу работы конференции.</w:t>
      </w:r>
    </w:p>
    <w:p w:rsidR="00BE5AD2" w:rsidRDefault="00BE5AD2" w:rsidP="00BE5AD2">
      <w:pPr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Адрес:</w:t>
      </w:r>
      <w:r>
        <w:rPr>
          <w:rFonts w:ascii="Times New Roman" w:hAnsi="Times New Roman" w:cs="Times New Roman"/>
          <w:sz w:val="24"/>
          <w:szCs w:val="24"/>
        </w:rPr>
        <w:t xml:space="preserve"> РД, г. Махачкала, ул. Генерала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Магомедтагирова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Казбекова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), 159 (каб.311).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E5AD2" w:rsidTr="00BE5AD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Направления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mail</w:t>
            </w:r>
            <w:proofErr w:type="spellEnd"/>
          </w:p>
          <w:p w:rsidR="00BE5AD2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 для отправления заявок и файлов с тезисами докладов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Тел. для справок</w:t>
            </w:r>
          </w:p>
        </w:tc>
      </w:tr>
      <w:tr w:rsidR="00BE5AD2" w:rsidTr="00BE5AD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Default="003710D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Default="00E944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BE5AD2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moh-CA"/>
                </w:rPr>
                <w:t>rusyaz223@mail.ru</w:t>
              </w:r>
            </w:hyperlink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Default="003710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8 928 869-03-62</w:t>
            </w:r>
          </w:p>
          <w:p w:rsidR="00BE5AD2" w:rsidRDefault="003710DA" w:rsidP="003710D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Ст.преподаватель</w:t>
            </w:r>
            <w:proofErr w:type="spellEnd"/>
            <w:r w:rsidR="00BE5AD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Кунбуттаева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Анисат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Шамиловна</w:t>
            </w:r>
            <w:proofErr w:type="spellEnd"/>
          </w:p>
        </w:tc>
      </w:tr>
    </w:tbl>
    <w:p w:rsidR="00BE5AD2" w:rsidRDefault="00BE5AD2" w:rsidP="00BE5AD2">
      <w:pPr>
        <w:spacing w:line="36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3710DA" w:rsidRDefault="003710DA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3A0700" w:rsidRDefault="003A0700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3A0700" w:rsidRDefault="003A0700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3710DA" w:rsidRDefault="003710DA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3710DA" w:rsidRDefault="003710DA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3710DA" w:rsidRDefault="003710DA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E5AD2" w:rsidRDefault="00BE5AD2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5B1903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903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5B1903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5B190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на </w:t>
      </w:r>
      <w:r w:rsidRPr="005B1903">
        <w:rPr>
          <w:rFonts w:ascii="Times New Roman" w:eastAsia="Times New Roman" w:hAnsi="Times New Roman" w:cs="Times New Roman"/>
        </w:rPr>
        <w:t xml:space="preserve">участие </w:t>
      </w:r>
      <w:r w:rsidRPr="005B1903">
        <w:rPr>
          <w:rFonts w:ascii="Times New Roman" w:hAnsi="Times New Roman" w:cs="Times New Roman"/>
          <w:sz w:val="24"/>
          <w:szCs w:val="24"/>
        </w:rPr>
        <w:t xml:space="preserve">в республиканской научно-практической конференции </w:t>
      </w:r>
    </w:p>
    <w:p w:rsidR="005B1903" w:rsidRPr="005B1903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903">
        <w:rPr>
          <w:rFonts w:ascii="Times New Roman" w:hAnsi="Times New Roman" w:cs="Times New Roman"/>
          <w:b/>
          <w:sz w:val="24"/>
          <w:szCs w:val="24"/>
        </w:rPr>
        <w:t>«Проблемы филологического образования в Республике Дагестан и пути их решения»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BE5AD2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доклада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ученая степень, звание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 сотовый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CE9" w:rsidRDefault="00E22CE9"/>
    <w:p w:rsidR="00D728CB" w:rsidRDefault="00D728CB"/>
    <w:p w:rsidR="00D728CB" w:rsidRDefault="00D728CB"/>
    <w:sectPr w:rsidR="00D728CB" w:rsidSect="00E22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12C1D"/>
    <w:multiLevelType w:val="hybridMultilevel"/>
    <w:tmpl w:val="ACCA3C82"/>
    <w:lvl w:ilvl="0" w:tplc="00E6F2DC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AD2"/>
    <w:rsid w:val="000747B5"/>
    <w:rsid w:val="0009638B"/>
    <w:rsid w:val="00334BFB"/>
    <w:rsid w:val="003710DA"/>
    <w:rsid w:val="003A0700"/>
    <w:rsid w:val="00493EC3"/>
    <w:rsid w:val="005B1903"/>
    <w:rsid w:val="005E7762"/>
    <w:rsid w:val="006E0BE2"/>
    <w:rsid w:val="008B694E"/>
    <w:rsid w:val="008C7D5E"/>
    <w:rsid w:val="00951AD3"/>
    <w:rsid w:val="00AB7F82"/>
    <w:rsid w:val="00BE5AD2"/>
    <w:rsid w:val="00D450AF"/>
    <w:rsid w:val="00D728CB"/>
    <w:rsid w:val="00DB1943"/>
    <w:rsid w:val="00E22CE9"/>
    <w:rsid w:val="00E9445B"/>
    <w:rsid w:val="00EA34DC"/>
    <w:rsid w:val="00EB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2CB26-D2D7-43FF-8A99-115493B2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5AD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5AD2"/>
    <w:pPr>
      <w:ind w:left="720"/>
      <w:contextualSpacing/>
    </w:pPr>
  </w:style>
  <w:style w:type="table" w:styleId="a5">
    <w:name w:val="Table Grid"/>
    <w:basedOn w:val="a1"/>
    <w:uiPriority w:val="59"/>
    <w:rsid w:val="00BE5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BE5A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usyaz22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УМА</cp:lastModifiedBy>
  <cp:revision>2</cp:revision>
  <dcterms:created xsi:type="dcterms:W3CDTF">2018-12-03T07:35:00Z</dcterms:created>
  <dcterms:modified xsi:type="dcterms:W3CDTF">2018-12-03T07:35:00Z</dcterms:modified>
</cp:coreProperties>
</file>