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64" w:rsidRPr="00812D87" w:rsidRDefault="001C7B64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"http://www.dagminobr.ru/documenty/informacionnie_pisma/pismo_0612415011818_ot_23_noyabrya_2018g" </w:instrTex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921FEA" w:rsidRPr="00812D8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Письмо № </w:t>
      </w:r>
      <w:r w:rsidR="00194763" w:rsidRPr="00812D8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9</w:t>
      </w:r>
      <w:r w:rsidR="004F7EE8" w:rsidRPr="00812D8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49</w:t>
      </w:r>
      <w:r w:rsidR="00921FEA" w:rsidRPr="00812D8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от </w:t>
      </w:r>
      <w:r w:rsidR="004F7EE8" w:rsidRPr="00812D8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12 декабря 2018 года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4F7EE8" w:rsidRPr="004F7EE8" w:rsidRDefault="004F7EE8" w:rsidP="004F7EE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4F7EE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 XII Международной олимпиады в сфере информационных технологий «IT-Планета 2018/19»</w:t>
      </w:r>
    </w:p>
    <w:bookmarkEnd w:id="0"/>
    <w:p w:rsidR="001C7B64" w:rsidRPr="00812D87" w:rsidRDefault="00921FEA" w:rsidP="0096396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D8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Руководителям ОО</w:t>
      </w:r>
    </w:p>
    <w:p w:rsidR="000A4618" w:rsidRPr="00812D87" w:rsidRDefault="000A4618" w:rsidP="000A461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F7EE8" w:rsidRPr="004F7EE8" w:rsidRDefault="0096396E" w:rsidP="004F7EE8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12D8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</w:t>
      </w:r>
      <w:r w:rsidR="000A4618" w:rsidRPr="00812D8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EF0CDE" w:rsidRPr="00812D8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соответствии с письмом МО и Н РД за </w:t>
      </w:r>
      <w:r w:rsidR="004F7EE8" w:rsidRPr="00812D8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№ 06-13132/01-09/18 от 10 декабря 2018г.</w:t>
      </w:r>
      <w:r w:rsidRPr="00812D8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921FEA" w:rsidRPr="00812D8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</w:t>
      </w:r>
      <w:r w:rsidR="00540756" w:rsidRPr="00812D8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сообщает</w:t>
      </w:r>
      <w:r w:rsidR="004F7EE8" w:rsidRPr="004F7E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 том, что 1 ноября 2018 г. стартовала XII Международная олимпиада в сфере информационных технологий «IT-Планета 2018/19». Целью данного мероприятия является объединение усилий образовательных, государственных и </w:t>
      </w:r>
      <w:proofErr w:type="gramStart"/>
      <w:r w:rsidR="004F7EE8" w:rsidRPr="004F7E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бизнес-структур</w:t>
      </w:r>
      <w:proofErr w:type="gramEnd"/>
      <w:r w:rsidR="004F7EE8" w:rsidRPr="004F7E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для улучшения качества образования в сфере информационных технологий и обеспечения ИТ-предприятий квалифицированными кадрами. Олимпиада «IT-Планета» проводится с использованием гранта Президента Российской Федерации на развитие гражданского общества, предоставленного Фондом президентских грантов, и в настоящий момент находится на контроле Президента Российской Федерации. Также «IT-Планета» является проектом, поддерживаемым АНО «Агентство стратегических инициатив по продвижению новых проектов» в направлении «Молодые профессионалы».</w:t>
      </w:r>
    </w:p>
    <w:p w:rsidR="004F7EE8" w:rsidRPr="004F7EE8" w:rsidRDefault="004F7EE8" w:rsidP="004F7E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F7E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Полный отчет о проведении XI Международной олимпиаде «IT -Планета 2017/18» доступен по ссылке: </w:t>
      </w:r>
      <w:hyperlink r:id="rId6" w:history="1">
        <w:r w:rsidRPr="004F7EE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http://world-it-planet.org/upload/2018-19/Reoort%20- %20IT%20Planet 2017-18.pdf</w:t>
        </w:r>
      </w:hyperlink>
      <w:r w:rsidRPr="004F7E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4F7EE8" w:rsidRPr="004F7EE8" w:rsidRDefault="004F7EE8" w:rsidP="004F7E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F7E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2018/2019 учебном году конкурсная программа соревнований будет включать в себя 18 конкурсов в 8 номинациях: «Программирование», «Мобильные платформы», «Телеком», «Облачные вычисления и базы данных», «Свободное программное обеспечение и робототехника», «Цифровое творчество», «Неограниченные возможности» и «Профили Олимпиады НТИ». Официальный сайт проекта - world-it-planet.org.</w:t>
      </w:r>
    </w:p>
    <w:p w:rsidR="004F7EE8" w:rsidRPr="004F7EE8" w:rsidRDefault="004F7EE8" w:rsidP="004F7E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F7E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Ответственным лицом от оргкомитета олимпиады «IT-Планета» за взаимодействие с органами государственной власти является Мария </w:t>
      </w:r>
      <w:proofErr w:type="spellStart"/>
      <w:r w:rsidRPr="004F7E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Зенина</w:t>
      </w:r>
      <w:proofErr w:type="spellEnd"/>
      <w:r w:rsidRPr="004F7E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тел.: +7 (499) 703-39-49, e-</w:t>
      </w:r>
      <w:proofErr w:type="spellStart"/>
      <w:r w:rsidRPr="004F7E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mail</w:t>
      </w:r>
      <w:proofErr w:type="spellEnd"/>
      <w:r w:rsidRPr="004F7E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 </w:t>
      </w:r>
      <w:hyperlink r:id="rId7" w:history="1">
        <w:r w:rsidRPr="004F7EE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in.zenina@world-it-planet.org</w:t>
        </w:r>
      </w:hyperlink>
      <w:r w:rsidRPr="004F7E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4F7EE8" w:rsidRPr="004F7EE8" w:rsidRDefault="004F7EE8" w:rsidP="004F7E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F7E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F7EE8" w:rsidRPr="004F7EE8" w:rsidRDefault="004F7EE8" w:rsidP="004F7E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F7E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8" w:history="1">
        <w:r w:rsidRPr="004F7EE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на </w:t>
        </w:r>
        <w:r w:rsidR="00812D87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4</w:t>
        </w:r>
        <w:r w:rsidRPr="004F7EE8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л. в 1 экз.</w:t>
        </w:r>
      </w:hyperlink>
    </w:p>
    <w:p w:rsidR="004F7EE8" w:rsidRPr="004F7EE8" w:rsidRDefault="004F7EE8" w:rsidP="004F7E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F7E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C7B64" w:rsidRPr="00812D87" w:rsidRDefault="001C7B64" w:rsidP="00540756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55555" w:rsidRPr="00812D87" w:rsidRDefault="00EF0CDE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Начальник </w:t>
      </w:r>
      <w:r w:rsidR="00055555"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МКУ «</w:t>
      </w: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УО</w:t>
      </w:r>
      <w:r w:rsidR="00055555"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»</w:t>
      </w: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:</w:t>
      </w:r>
      <w:r w:rsidR="00921FEA"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                    </w:t>
      </w: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Х.Исаева</w:t>
      </w:r>
      <w:proofErr w:type="spellEnd"/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P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Pr="00812D87" w:rsidRDefault="00812D87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4F7EE8" w:rsidRPr="004F7EE8" w:rsidRDefault="004F7EE8" w:rsidP="00812D87">
      <w:pPr>
        <w:widowControl w:val="0"/>
        <w:spacing w:after="0" w:line="22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4F7E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lastRenderedPageBreak/>
        <w:t>График проведения олимпиады «ГГ-Планета 2018/19»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30"/>
        <w:gridCol w:w="4642"/>
        <w:gridCol w:w="3192"/>
      </w:tblGrid>
      <w:tr w:rsidR="004F7EE8" w:rsidRPr="004F7EE8" w:rsidTr="007C56A3">
        <w:trPr>
          <w:trHeight w:hRule="exact" w:val="557"/>
          <w:jc w:val="center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F7EE8" w:rsidRPr="004F7EE8" w:rsidRDefault="004F7EE8" w:rsidP="004F7EE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Этап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F7EE8" w:rsidRPr="004F7EE8" w:rsidRDefault="004F7EE8" w:rsidP="004F7EE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Мероприятие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EE8" w:rsidRPr="004F7EE8" w:rsidRDefault="004F7EE8" w:rsidP="004F7EE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Срок проведения</w:t>
            </w:r>
          </w:p>
        </w:tc>
      </w:tr>
      <w:tr w:rsidR="004F7EE8" w:rsidRPr="004F7EE8" w:rsidTr="007C56A3">
        <w:trPr>
          <w:trHeight w:hRule="exact" w:val="1027"/>
          <w:jc w:val="center"/>
        </w:trPr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F7EE8" w:rsidRPr="004F7EE8" w:rsidRDefault="004F7EE8" w:rsidP="004F7EE8">
            <w:pPr>
              <w:widowControl w:val="0"/>
              <w:spacing w:after="0" w:line="220" w:lineRule="exact"/>
              <w:ind w:firstLine="1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Регистрация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F7EE8" w:rsidRPr="004F7EE8" w:rsidRDefault="004F7EE8" w:rsidP="004F7EE8">
            <w:pPr>
              <w:widowControl w:val="0"/>
              <w:spacing w:after="0" w:line="312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Регистрация учреждений ВПО и СПО (проводится на сайте </w:t>
            </w:r>
            <w:proofErr w:type="spellStart"/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bidi="en-US"/>
              </w:rPr>
              <w:t>htto</w:t>
            </w:r>
            <w:proofErr w:type="spellEnd"/>
            <w:proofErr w:type="gramStart"/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 xml:space="preserve"> :</w:t>
            </w:r>
            <w:proofErr w:type="gramEnd"/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>//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bidi="en-US"/>
              </w:rPr>
              <w:t>world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>-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bidi="en-US"/>
              </w:rPr>
              <w:t>it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>-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bidi="en-US"/>
              </w:rPr>
              <w:t>planet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 xml:space="preserve">. 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bidi="en-US"/>
              </w:rPr>
              <w:t>ore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>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EE8" w:rsidRPr="004F7EE8" w:rsidRDefault="004F7EE8" w:rsidP="004F7EE8">
            <w:pPr>
              <w:widowControl w:val="0"/>
              <w:spacing w:after="0" w:line="317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 ноября 2018-19 января 2019</w:t>
            </w:r>
          </w:p>
        </w:tc>
      </w:tr>
      <w:tr w:rsidR="004F7EE8" w:rsidRPr="004F7EE8" w:rsidTr="007C56A3">
        <w:trPr>
          <w:trHeight w:hRule="exact" w:val="1046"/>
          <w:jc w:val="center"/>
        </w:trPr>
        <w:tc>
          <w:tcPr>
            <w:tcW w:w="193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F7EE8" w:rsidRPr="004F7EE8" w:rsidRDefault="004F7EE8" w:rsidP="004F7EE8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F7EE8" w:rsidRPr="004F7EE8" w:rsidRDefault="004F7EE8" w:rsidP="004F7EE8">
            <w:pPr>
              <w:widowControl w:val="0"/>
              <w:spacing w:after="0" w:line="302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Регистрация участников (проводится на сайте 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bidi="en-US"/>
              </w:rPr>
              <w:t>h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 xml:space="preserve"> </w:t>
            </w:r>
            <w:proofErr w:type="spellStart"/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bidi="en-US"/>
              </w:rPr>
              <w:t>tto</w:t>
            </w:r>
            <w:proofErr w:type="spellEnd"/>
            <w:proofErr w:type="gramStart"/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 xml:space="preserve"> :</w:t>
            </w:r>
            <w:proofErr w:type="gramEnd"/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>//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bidi="en-US"/>
              </w:rPr>
              <w:t>world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 xml:space="preserve">- 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bidi="en-US"/>
              </w:rPr>
              <w:t>it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>-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bidi="en-US"/>
              </w:rPr>
              <w:t>planet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 xml:space="preserve">. 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bidi="en-US"/>
              </w:rPr>
              <w:t>ore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en-US"/>
              </w:rPr>
              <w:t>)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EE8" w:rsidRPr="004F7EE8" w:rsidRDefault="004F7EE8" w:rsidP="004F7EE8">
            <w:pPr>
              <w:widowControl w:val="0"/>
              <w:spacing w:after="0" w:line="312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 декабря 2018-20 марта 2019</w:t>
            </w:r>
          </w:p>
        </w:tc>
      </w:tr>
      <w:tr w:rsidR="004F7EE8" w:rsidRPr="004F7EE8" w:rsidTr="007C56A3">
        <w:trPr>
          <w:trHeight w:hRule="exact" w:val="442"/>
          <w:jc w:val="center"/>
        </w:trPr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F7EE8" w:rsidRPr="004F7EE8" w:rsidRDefault="004F7EE8" w:rsidP="004F7EE8">
            <w:pPr>
              <w:widowControl w:val="0"/>
              <w:spacing w:after="120" w:line="220" w:lineRule="exact"/>
              <w:ind w:firstLine="1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Первый</w:t>
            </w:r>
          </w:p>
          <w:p w:rsidR="004F7EE8" w:rsidRPr="004F7EE8" w:rsidRDefault="004F7EE8" w:rsidP="004F7EE8">
            <w:pPr>
              <w:widowControl w:val="0"/>
              <w:spacing w:before="120" w:after="0" w:line="220" w:lineRule="exact"/>
              <w:ind w:firstLine="1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отборочный этап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F7EE8" w:rsidRPr="004F7EE8" w:rsidRDefault="004F7EE8" w:rsidP="004F7EE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Проведение 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bidi="en-US"/>
              </w:rPr>
              <w:t>online</w:t>
            </w: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-тестирования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F7EE8" w:rsidRPr="004F7EE8" w:rsidRDefault="004F7EE8" w:rsidP="004F7EE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20 января - 22 февраля 2019</w:t>
            </w:r>
          </w:p>
        </w:tc>
      </w:tr>
      <w:tr w:rsidR="004F7EE8" w:rsidRPr="004F7EE8" w:rsidTr="007C56A3">
        <w:trPr>
          <w:trHeight w:hRule="exact" w:val="749"/>
          <w:jc w:val="center"/>
        </w:trPr>
        <w:tc>
          <w:tcPr>
            <w:tcW w:w="193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F7EE8" w:rsidRPr="004F7EE8" w:rsidRDefault="004F7EE8" w:rsidP="004F7EE8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F7EE8" w:rsidRPr="004F7EE8" w:rsidRDefault="004F7EE8" w:rsidP="004F7EE8">
            <w:pPr>
              <w:widowControl w:val="0"/>
              <w:spacing w:after="0" w:line="326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Прием научных/творческих работ и проектов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EE8" w:rsidRPr="004F7EE8" w:rsidRDefault="004F7EE8" w:rsidP="004F7EE8">
            <w:pPr>
              <w:widowControl w:val="0"/>
              <w:spacing w:after="0" w:line="322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 декабря 2018-20 марта 2019</w:t>
            </w:r>
          </w:p>
        </w:tc>
      </w:tr>
      <w:tr w:rsidR="004F7EE8" w:rsidRPr="004F7EE8" w:rsidTr="007C56A3">
        <w:trPr>
          <w:trHeight w:hRule="exact" w:val="437"/>
          <w:jc w:val="center"/>
        </w:trPr>
        <w:tc>
          <w:tcPr>
            <w:tcW w:w="193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F7EE8" w:rsidRPr="004F7EE8" w:rsidRDefault="004F7EE8" w:rsidP="004F7EE8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F7EE8" w:rsidRPr="004F7EE8" w:rsidRDefault="004F7EE8" w:rsidP="004F7EE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Подведение итогов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F7EE8" w:rsidRPr="004F7EE8" w:rsidRDefault="004F7EE8" w:rsidP="004F7EE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До 28 февраля 2019</w:t>
            </w:r>
          </w:p>
        </w:tc>
      </w:tr>
      <w:tr w:rsidR="004F7EE8" w:rsidRPr="004F7EE8" w:rsidTr="007C56A3">
        <w:trPr>
          <w:trHeight w:hRule="exact" w:val="744"/>
          <w:jc w:val="center"/>
        </w:trPr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F7EE8" w:rsidRPr="004F7EE8" w:rsidRDefault="004F7EE8" w:rsidP="004F7EE8">
            <w:pPr>
              <w:widowControl w:val="0"/>
              <w:spacing w:after="120" w:line="220" w:lineRule="exact"/>
              <w:ind w:firstLine="1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Второй</w:t>
            </w:r>
          </w:p>
          <w:p w:rsidR="004F7EE8" w:rsidRPr="004F7EE8" w:rsidRDefault="004F7EE8" w:rsidP="004F7EE8">
            <w:pPr>
              <w:widowControl w:val="0"/>
              <w:spacing w:before="120" w:after="0" w:line="220" w:lineRule="exact"/>
              <w:ind w:firstLine="1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отборочный этап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F7EE8" w:rsidRPr="004F7EE8" w:rsidRDefault="004F7EE8" w:rsidP="004F7EE8">
            <w:pPr>
              <w:widowControl w:val="0"/>
              <w:spacing w:after="0" w:line="322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Проведение соревнований по решению практических задач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EE8" w:rsidRPr="004F7EE8" w:rsidRDefault="004F7EE8" w:rsidP="004F7EE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1 - 20 марта 2019</w:t>
            </w:r>
          </w:p>
        </w:tc>
      </w:tr>
      <w:tr w:rsidR="004F7EE8" w:rsidRPr="004F7EE8" w:rsidTr="007C56A3">
        <w:trPr>
          <w:trHeight w:hRule="exact" w:val="437"/>
          <w:jc w:val="center"/>
        </w:trPr>
        <w:tc>
          <w:tcPr>
            <w:tcW w:w="193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F7EE8" w:rsidRPr="004F7EE8" w:rsidRDefault="004F7EE8" w:rsidP="004F7EE8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F7EE8" w:rsidRPr="004F7EE8" w:rsidRDefault="004F7EE8" w:rsidP="004F7EE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Подведение итогов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F7EE8" w:rsidRPr="004F7EE8" w:rsidRDefault="004F7EE8" w:rsidP="004F7EE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До 10 апреля 2019</w:t>
            </w:r>
          </w:p>
        </w:tc>
      </w:tr>
      <w:tr w:rsidR="004F7EE8" w:rsidRPr="004F7EE8" w:rsidTr="007C56A3">
        <w:trPr>
          <w:trHeight w:hRule="exact" w:val="792"/>
          <w:jc w:val="center"/>
        </w:trPr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F7EE8" w:rsidRPr="004F7EE8" w:rsidRDefault="004F7EE8" w:rsidP="004F7EE8">
            <w:pPr>
              <w:widowControl w:val="0"/>
              <w:spacing w:after="0" w:line="307" w:lineRule="exact"/>
              <w:ind w:firstLine="1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Международный | финал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F7EE8" w:rsidRPr="004F7EE8" w:rsidRDefault="004F7EE8" w:rsidP="004F7EE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Проведение финальных соревнований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7EE8" w:rsidRPr="004F7EE8" w:rsidRDefault="004F7EE8" w:rsidP="004F7EE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июнь 2019</w:t>
            </w:r>
          </w:p>
        </w:tc>
      </w:tr>
    </w:tbl>
    <w:p w:rsidR="004F7EE8" w:rsidRPr="004F7EE8" w:rsidRDefault="004F7EE8" w:rsidP="004F7EE8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4F7EE8" w:rsidRP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Style w:val="a3"/>
          <w:rFonts w:ascii="Times New Roman" w:hAnsi="Times New Roman" w:cs="Times New Roman"/>
          <w:sz w:val="24"/>
          <w:szCs w:val="24"/>
          <w:lang w:bidi="en-US"/>
        </w:rPr>
      </w:pPr>
      <w:r w:rsidRPr="00812D87">
        <w:rPr>
          <w:rFonts w:ascii="Times New Roman" w:hAnsi="Times New Roman" w:cs="Times New Roman"/>
          <w:sz w:val="24"/>
          <w:szCs w:val="24"/>
        </w:rPr>
        <w:t xml:space="preserve">Ответственная за регистрацию учебных заведений и студентов - Ирина Круглова, </w:t>
      </w:r>
      <w:proofErr w:type="spellStart"/>
      <w:r w:rsidRPr="00812D87">
        <w:rPr>
          <w:rFonts w:ascii="Times New Roman" w:hAnsi="Times New Roman" w:cs="Times New Roman"/>
          <w:sz w:val="24"/>
          <w:szCs w:val="24"/>
        </w:rPr>
        <w:t>т.р</w:t>
      </w:r>
      <w:proofErr w:type="spellEnd"/>
      <w:r w:rsidRPr="00812D87">
        <w:rPr>
          <w:rFonts w:ascii="Times New Roman" w:hAnsi="Times New Roman" w:cs="Times New Roman"/>
          <w:sz w:val="24"/>
          <w:szCs w:val="24"/>
        </w:rPr>
        <w:t xml:space="preserve">.: +7 (499) 703-39-49, </w:t>
      </w:r>
      <w:r w:rsidRPr="00812D87">
        <w:rPr>
          <w:rFonts w:ascii="Times New Roman" w:hAnsi="Times New Roman" w:cs="Times New Roman"/>
          <w:sz w:val="24"/>
          <w:szCs w:val="24"/>
          <w:lang w:val="en-US" w:bidi="en-US"/>
        </w:rPr>
        <w:t>e</w:t>
      </w:r>
      <w:r w:rsidRPr="00812D87">
        <w:rPr>
          <w:rFonts w:ascii="Times New Roman" w:hAnsi="Times New Roman" w:cs="Times New Roman"/>
          <w:sz w:val="24"/>
          <w:szCs w:val="24"/>
          <w:lang w:bidi="en-US"/>
        </w:rPr>
        <w:t>-</w:t>
      </w:r>
      <w:r w:rsidRPr="00812D87">
        <w:rPr>
          <w:rFonts w:ascii="Times New Roman" w:hAnsi="Times New Roman" w:cs="Times New Roman"/>
          <w:sz w:val="24"/>
          <w:szCs w:val="24"/>
          <w:lang w:val="en-US" w:bidi="en-US"/>
        </w:rPr>
        <w:t>mail</w:t>
      </w:r>
      <w:r w:rsidRPr="00812D87">
        <w:rPr>
          <w:rFonts w:ascii="Times New Roman" w:hAnsi="Times New Roman" w:cs="Times New Roman"/>
          <w:sz w:val="24"/>
          <w:szCs w:val="24"/>
          <w:lang w:bidi="en-US"/>
        </w:rPr>
        <w:t xml:space="preserve">: </w:t>
      </w:r>
      <w:hyperlink r:id="rId9" w:history="1">
        <w:r w:rsidRPr="00812D87">
          <w:rPr>
            <w:rStyle w:val="a3"/>
            <w:rFonts w:ascii="Times New Roman" w:hAnsi="Times New Roman" w:cs="Times New Roman"/>
            <w:sz w:val="24"/>
            <w:szCs w:val="24"/>
            <w:lang w:val="en-US" w:bidi="en-US"/>
          </w:rPr>
          <w:t>orgcom</w:t>
        </w:r>
        <w:r w:rsidRPr="00812D87">
          <w:rPr>
            <w:rStyle w:val="a3"/>
            <w:rFonts w:ascii="Times New Roman" w:hAnsi="Times New Roman" w:cs="Times New Roman"/>
            <w:sz w:val="24"/>
            <w:szCs w:val="24"/>
            <w:lang w:bidi="en-US"/>
          </w:rPr>
          <w:t>@</w:t>
        </w:r>
        <w:r w:rsidRPr="00812D87">
          <w:rPr>
            <w:rStyle w:val="a3"/>
            <w:rFonts w:ascii="Times New Roman" w:hAnsi="Times New Roman" w:cs="Times New Roman"/>
            <w:sz w:val="24"/>
            <w:szCs w:val="24"/>
            <w:lang w:val="en-US" w:bidi="en-US"/>
          </w:rPr>
          <w:t>world</w:t>
        </w:r>
        <w:r w:rsidRPr="00812D87">
          <w:rPr>
            <w:rStyle w:val="a3"/>
            <w:rFonts w:ascii="Times New Roman" w:hAnsi="Times New Roman" w:cs="Times New Roman"/>
            <w:sz w:val="24"/>
            <w:szCs w:val="24"/>
            <w:lang w:bidi="en-US"/>
          </w:rPr>
          <w:t>-</w:t>
        </w:r>
        <w:r w:rsidRPr="00812D87">
          <w:rPr>
            <w:rStyle w:val="a3"/>
            <w:rFonts w:ascii="Times New Roman" w:hAnsi="Times New Roman" w:cs="Times New Roman"/>
            <w:sz w:val="24"/>
            <w:szCs w:val="24"/>
            <w:lang w:val="en-US" w:bidi="en-US"/>
          </w:rPr>
          <w:t>it</w:t>
        </w:r>
        <w:r w:rsidRPr="00812D87">
          <w:rPr>
            <w:rStyle w:val="a3"/>
            <w:rFonts w:ascii="Times New Roman" w:hAnsi="Times New Roman" w:cs="Times New Roman"/>
            <w:sz w:val="24"/>
            <w:szCs w:val="24"/>
            <w:lang w:bidi="en-US"/>
          </w:rPr>
          <w:t>-</w:t>
        </w:r>
        <w:r w:rsidRPr="00812D87">
          <w:rPr>
            <w:rStyle w:val="a3"/>
            <w:rFonts w:ascii="Times New Roman" w:hAnsi="Times New Roman" w:cs="Times New Roman"/>
            <w:sz w:val="24"/>
            <w:szCs w:val="24"/>
            <w:lang w:val="en-US" w:bidi="en-US"/>
          </w:rPr>
          <w:t>planet</w:t>
        </w:r>
        <w:r w:rsidRPr="00812D87">
          <w:rPr>
            <w:rStyle w:val="a3"/>
            <w:rFonts w:ascii="Times New Roman" w:hAnsi="Times New Roman" w:cs="Times New Roman"/>
            <w:sz w:val="24"/>
            <w:szCs w:val="24"/>
            <w:lang w:bidi="en-US"/>
          </w:rPr>
          <w:t>.</w:t>
        </w:r>
        <w:r w:rsidRPr="00812D87">
          <w:rPr>
            <w:rStyle w:val="a3"/>
            <w:rFonts w:ascii="Times New Roman" w:hAnsi="Times New Roman" w:cs="Times New Roman"/>
            <w:sz w:val="24"/>
            <w:szCs w:val="24"/>
            <w:lang w:val="en-US" w:bidi="en-US"/>
          </w:rPr>
          <w:t>org</w:t>
        </w:r>
      </w:hyperlink>
    </w:p>
    <w:p w:rsidR="00812D87" w:rsidRPr="00812D87" w:rsidRDefault="00812D87" w:rsidP="00812D87">
      <w:pPr>
        <w:widowControl w:val="0"/>
        <w:spacing w:after="242" w:line="220" w:lineRule="exact"/>
        <w:ind w:lef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242" w:line="220" w:lineRule="exact"/>
        <w:ind w:left="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  <w:r w:rsidRPr="00812D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Новость о старте XII Международной олимпиады «ГГ-Планета 2018/19»</w:t>
      </w:r>
    </w:p>
    <w:p w:rsidR="00812D87" w:rsidRPr="00812D87" w:rsidRDefault="00812D87" w:rsidP="00812D87">
      <w:pPr>
        <w:widowControl w:val="0"/>
        <w:spacing w:after="0" w:line="302" w:lineRule="exact"/>
        <w:ind w:firstLine="4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1 ноября 2018 года на сайте 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en-US" w:bidi="en-US"/>
        </w:rPr>
        <w:t>world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bidi="en-US"/>
        </w:rPr>
        <w:t>-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en-US" w:bidi="en-US"/>
        </w:rPr>
        <w:t>it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bidi="en-US"/>
        </w:rPr>
        <w:t>-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en-US" w:bidi="en-US"/>
        </w:rPr>
        <w:t>planet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bidi="en-US"/>
        </w:rPr>
        <w:t>.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en-US" w:bidi="en-US"/>
        </w:rPr>
        <w:t>org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 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началась регистрация учреждений высшего и среднего профессионального образования для участия в XII Международной олимпиаде в сфере информационных технологий «ГГ-Планета 2018/19». Данное мероприятие уже II лет способствует поддержке активной и талантливой молодежи, а также повышению качества образования и подготовки специалистов в сфере информационных технологий.</w:t>
      </w:r>
    </w:p>
    <w:p w:rsidR="00812D87" w:rsidRPr="00812D87" w:rsidRDefault="00812D87" w:rsidP="00812D87">
      <w:pPr>
        <w:widowControl w:val="0"/>
        <w:spacing w:after="0" w:line="302" w:lineRule="exact"/>
        <w:ind w:firstLine="4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Олимпиада «ГГ-Планета» проводится с использованием гранта Президента Российской Федерации на развитие гражданского общества, предоставленного Фондом президентских грантов, и в настоящий момент находится на контроле Президента Российской Федерации. Также 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>«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val="en-US" w:bidi="en-US"/>
        </w:rPr>
        <w:t>IT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-Планета» является проектом, поддерживаемым АНО «Агентство стратегических инициатив по продвижению новых проектов» в направлении «Молодые профессионалы».</w:t>
      </w:r>
    </w:p>
    <w:p w:rsidR="00812D87" w:rsidRPr="00812D87" w:rsidRDefault="00812D87" w:rsidP="00812D87">
      <w:pPr>
        <w:widowControl w:val="0"/>
        <w:spacing w:after="0" w:line="302" w:lineRule="exact"/>
        <w:ind w:firstLine="4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Партнерами и организаторами конкурсов ИТ-Олимпиады выступают российские и международные компании, а также некоммерческие организации и объединения: Фирма «1C», 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val="en-US" w:bidi="en-US"/>
        </w:rPr>
        <w:t>Huawei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, 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val="en-US" w:bidi="en-US"/>
        </w:rPr>
        <w:t>Oracle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bidi="en-US"/>
        </w:rPr>
        <w:t xml:space="preserve">, 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ГНУ/</w:t>
      </w:r>
      <w:proofErr w:type="spellStart"/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Линуксцентр</w:t>
      </w:r>
      <w:proofErr w:type="spellEnd"/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, «ГЭНДАЛЬФ», «</w:t>
      </w:r>
      <w:proofErr w:type="spellStart"/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Моризо</w:t>
      </w:r>
      <w:proofErr w:type="spellEnd"/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proofErr w:type="spellStart"/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Диджитал</w:t>
      </w:r>
      <w:proofErr w:type="spellEnd"/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», Всероссийское общество инвалидов, Всероссийское общество глухих и другие.</w:t>
      </w:r>
    </w:p>
    <w:p w:rsidR="00812D87" w:rsidRPr="00812D87" w:rsidRDefault="00812D87" w:rsidP="00812D87">
      <w:pPr>
        <w:widowControl w:val="0"/>
        <w:spacing w:after="0" w:line="302" w:lineRule="exact"/>
        <w:ind w:firstLine="4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Участниками олимпиады могут стать студенты и молодые дипломированные специалисты в возрасте до 25 лет включительно, проживающие в любой стране мира. Участие в соревнованиях бесплатное, официальный язык - русский.</w:t>
      </w:r>
    </w:p>
    <w:p w:rsidR="00812D87" w:rsidRPr="00812D87" w:rsidRDefault="00812D87" w:rsidP="00812D87">
      <w:pPr>
        <w:widowControl w:val="0"/>
        <w:spacing w:after="0" w:line="302" w:lineRule="exact"/>
        <w:ind w:firstLine="4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Соревнования этого учебного года пройдут в 8 номинациях. Среди них - такие не теряющие актуальности направления, как «Программирование», «Мобильные платформы», «Телеком», «Облачные вычисления и базы данных», «Свободное 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программное обеспечение и робототехника», «Цифровое творчество». Во второй раз состоятся конкурсы социальной номинации «Неограниченные возможности», которая предполагает разработку проектов, направленных на улучшение жизни людей с инвалидностью. Также в этом году в конкурсной программе появилась новая номинация - «Профили Олимпиады НТИ».</w:t>
      </w:r>
    </w:p>
    <w:p w:rsidR="00812D87" w:rsidRPr="00812D87" w:rsidRDefault="00812D87" w:rsidP="00812D87">
      <w:pPr>
        <w:widowControl w:val="0"/>
        <w:spacing w:after="0" w:line="302" w:lineRule="exact"/>
        <w:ind w:firstLine="4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Конкурсы имеют практическую направленность, что позволяет участникам понять потребности работодателей, познакомиться с представителями крупнейших </w:t>
      </w:r>
      <w:proofErr w:type="gramStart"/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ИКТ-компаний</w:t>
      </w:r>
      <w:proofErr w:type="gramEnd"/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и сделать первые шаги навстречу своей успешной карьере,</w:t>
      </w:r>
    </w:p>
    <w:p w:rsidR="00812D87" w:rsidRPr="00812D87" w:rsidRDefault="00812D87" w:rsidP="00812D87">
      <w:pPr>
        <w:widowControl w:val="0"/>
        <w:spacing w:after="0" w:line="302" w:lineRule="exact"/>
        <w:ind w:firstLine="4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Регистрация учебных заведений продлится до 19 января 2019 г. Представители зарегистрированных учебных заведений смогут получить все необходимые материалы для организации отборочных соревнований среди своих студентов, а сами учебные заведения смогут принять участие в рейтингах, составляемых по результатам ИТ-олимпиады.</w:t>
      </w:r>
    </w:p>
    <w:p w:rsidR="00812D87" w:rsidRPr="00812D87" w:rsidRDefault="00812D87" w:rsidP="00812D87">
      <w:pPr>
        <w:widowControl w:val="0"/>
        <w:spacing w:after="0" w:line="302" w:lineRule="exact"/>
        <w:ind w:firstLine="4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С 1 декабря также стартует регистрация участников - студентов и молодых дипломированных специалистов.</w:t>
      </w:r>
    </w:p>
    <w:p w:rsidR="00812D87" w:rsidRPr="00812D87" w:rsidRDefault="00812D87" w:rsidP="00812D87">
      <w:pPr>
        <w:widowControl w:val="0"/>
        <w:spacing w:after="0" w:line="302" w:lineRule="exact"/>
        <w:ind w:firstLine="4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Отборочные этапы будут проходить в течение учебного года:</w:t>
      </w:r>
    </w:p>
    <w:p w:rsidR="00812D87" w:rsidRPr="00812D87" w:rsidRDefault="00812D87" w:rsidP="00812D87">
      <w:pPr>
        <w:widowControl w:val="0"/>
        <w:numPr>
          <w:ilvl w:val="0"/>
          <w:numId w:val="1"/>
        </w:numPr>
        <w:tabs>
          <w:tab w:val="left" w:pos="1097"/>
        </w:tabs>
        <w:spacing w:after="0" w:line="302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Первый отборочный этап технических конкурсов (онлайн-тестирование):</w:t>
      </w:r>
    </w:p>
    <w:p w:rsidR="00812D87" w:rsidRPr="00812D87" w:rsidRDefault="00812D87" w:rsidP="00812D87">
      <w:pPr>
        <w:widowControl w:val="0"/>
        <w:numPr>
          <w:ilvl w:val="0"/>
          <w:numId w:val="1"/>
        </w:numPr>
        <w:tabs>
          <w:tab w:val="left" w:pos="1436"/>
        </w:tabs>
        <w:spacing w:after="0" w:line="341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с 20 января по 15 февраля 2019 г. - для студентов зарегистрированных учебных заведений,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с 16 по 22 февраля 2019 г. - для индивидуальных участников.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Второй отборочный этап технических конкурсов (решение практических кейсов) - с 1 по 20 марта 2019 г.</w:t>
      </w:r>
    </w:p>
    <w:p w:rsidR="00812D87" w:rsidRPr="00812D87" w:rsidRDefault="00812D87" w:rsidP="00812D87">
      <w:pPr>
        <w:widowControl w:val="0"/>
        <w:numPr>
          <w:ilvl w:val="0"/>
          <w:numId w:val="1"/>
        </w:numPr>
        <w:tabs>
          <w:tab w:val="left" w:pos="1016"/>
        </w:tabs>
        <w:spacing w:after="0" w:line="341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Единый отборочный этап творческих конкурсов (приём работ) - с 1 декабря 2018 г. по 20 марта 2019 г,</w:t>
      </w:r>
    </w:p>
    <w:p w:rsidR="00812D87" w:rsidRPr="00812D87" w:rsidRDefault="00812D87" w:rsidP="00812D87">
      <w:pPr>
        <w:widowControl w:val="0"/>
        <w:spacing w:after="0" w:line="312" w:lineRule="exact"/>
        <w:ind w:firstLine="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Завершится олимпиада «IX-Планета 2018/19» в июне 2019 г. очным международным финалом, на котором будут определены и награждены участники, наиболее успешно прошедшие все этапы соревнований. Победители будут рекомендованы для прохождения стажировок и трудоустройства в компании, являющиеся партнёрами олимпиады, а лучшие проекты получат поддержку экспертов.</w:t>
      </w:r>
    </w:p>
    <w:p w:rsidR="00812D87" w:rsidRPr="00812D87" w:rsidRDefault="00812D87" w:rsidP="00812D87">
      <w:pP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Рейтинг наиболее активных регионов</w:t>
      </w:r>
      <w:r w:rsidRPr="00812D87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br/>
        <w:t>по результатам XI олимпиады «ГГ-Планета 2017/18»</w:t>
      </w:r>
    </w:p>
    <w:p w:rsidR="00812D87" w:rsidRPr="00812D87" w:rsidRDefault="00812D87" w:rsidP="00812D87">
      <w:pPr>
        <w:widowControl w:val="0"/>
        <w:spacing w:after="0" w:line="307" w:lineRule="exact"/>
        <w:ind w:left="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3144"/>
        <w:gridCol w:w="2861"/>
        <w:gridCol w:w="2482"/>
      </w:tblGrid>
      <w:tr w:rsidR="00812D87" w:rsidRPr="00812D87" w:rsidTr="007C56A3">
        <w:trPr>
          <w:trHeight w:hRule="exact" w:val="955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№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Регион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307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Количество</w:t>
            </w:r>
          </w:p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307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зарегистрированных</w:t>
            </w:r>
          </w:p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307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участников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307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Количество участников финала</w:t>
            </w:r>
          </w:p>
        </w:tc>
      </w:tr>
      <w:tr w:rsidR="00812D87" w:rsidRPr="00812D87" w:rsidTr="007C56A3">
        <w:trPr>
          <w:trHeight w:hRule="exact" w:val="634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3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307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Республика Татарстан (Татарстан)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1111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Москва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1078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35</w:t>
            </w:r>
          </w:p>
        </w:tc>
      </w:tr>
      <w:tr w:rsidR="00812D87" w:rsidRPr="00812D87" w:rsidTr="007C56A3">
        <w:trPr>
          <w:trHeight w:hRule="exact" w:val="32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Санкт-Петербург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804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30</w:t>
            </w:r>
          </w:p>
        </w:tc>
      </w:tr>
      <w:tr w:rsidR="00812D87" w:rsidRPr="00812D87" w:rsidTr="007C56A3">
        <w:trPr>
          <w:trHeight w:hRule="exact" w:val="31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Ростовская область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616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11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3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Самарская область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610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8</w:t>
            </w:r>
          </w:p>
        </w:tc>
      </w:tr>
      <w:tr w:rsidR="00812D87" w:rsidRPr="00812D87" w:rsidTr="007C56A3">
        <w:trPr>
          <w:trHeight w:hRule="exact" w:val="31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Московская область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566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</w:tr>
      <w:tr w:rsidR="00812D87" w:rsidRPr="00812D87" w:rsidTr="007C56A3">
        <w:trPr>
          <w:trHeight w:hRule="exact" w:val="30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Челябинская область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563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8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3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8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Свердловская область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559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3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9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Краснодарский край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515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Пермский край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457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</w:tr>
      <w:tr w:rsidR="00812D87" w:rsidRPr="00812D87" w:rsidTr="007C56A3">
        <w:trPr>
          <w:trHeight w:hRule="exact" w:val="389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Ставропольский край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457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Кемеровская область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433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</w:tr>
      <w:tr w:rsidR="00812D87" w:rsidRPr="00812D87" w:rsidTr="007C56A3">
        <w:trPr>
          <w:trHeight w:hRule="exact" w:val="32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Нижегородская область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432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13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Республика Башкортостан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432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</w:tr>
      <w:tr w:rsidR="00812D87" w:rsidRPr="00812D87" w:rsidTr="007C56A3">
        <w:trPr>
          <w:trHeight w:hRule="exact" w:val="32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Республика Адыгея (Адыгея)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421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0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16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Волгоградская область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387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17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Тюменская область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346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'3</w:t>
            </w:r>
          </w:p>
        </w:tc>
      </w:tr>
      <w:tr w:rsidR="00812D87" w:rsidRPr="00812D87" w:rsidTr="007C56A3">
        <w:trPr>
          <w:trHeight w:hRule="exact" w:val="32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18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Омская область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</w:tr>
      <w:tr w:rsidR="00812D87" w:rsidRPr="00812D87" w:rsidTr="007C56A3">
        <w:trPr>
          <w:trHeight w:hRule="exact" w:val="30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19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Смоленская область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311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</w:tr>
      <w:tr w:rsidR="00812D87" w:rsidRPr="00812D87" w:rsidTr="007C56A3">
        <w:trPr>
          <w:trHeight w:hRule="exact" w:val="31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Новосибирская область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307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11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Саратовская область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293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</w:tr>
      <w:tr w:rsidR="00812D87" w:rsidRPr="00812D87" w:rsidTr="007C56A3">
        <w:trPr>
          <w:trHeight w:hRule="exact" w:val="30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22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Удмуртская Республика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284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Приморский край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279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</w:tr>
      <w:tr w:rsidR="00812D87" w:rsidRPr="00812D87" w:rsidTr="007C56A3">
        <w:trPr>
          <w:trHeight w:hRule="exact" w:val="634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24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307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Ханты-Мансийский автономный округ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276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0</w:t>
            </w:r>
          </w:p>
        </w:tc>
      </w:tr>
      <w:tr w:rsidR="00812D87" w:rsidRPr="00812D87" w:rsidTr="007C56A3">
        <w:trPr>
          <w:trHeight w:hRule="exact" w:val="32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25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Новгородская область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269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</w:tr>
      <w:tr w:rsidR="00812D87" w:rsidRPr="00812D87" w:rsidTr="007C56A3">
        <w:trPr>
          <w:trHeight w:hRule="exact" w:val="31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26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Воронежская область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251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</w:tr>
      <w:tr w:rsidR="00812D87" w:rsidRPr="00812D87" w:rsidTr="007C56A3">
        <w:trPr>
          <w:trHeight w:hRule="exact" w:val="31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27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Алтайский край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233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28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Республика Мордовия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</w:tr>
      <w:tr w:rsidR="00812D87" w:rsidRPr="00812D87" w:rsidTr="007C56A3">
        <w:trPr>
          <w:trHeight w:hRule="exact" w:val="346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29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Кировская область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220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</w:tr>
      <w:tr w:rsidR="00812D87" w:rsidRPr="00812D87" w:rsidTr="007C56A3">
        <w:trPr>
          <w:trHeight w:hRule="exact" w:val="341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30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Белгородская область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215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173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</w:tr>
    </w:tbl>
    <w:p w:rsidR="00812D87" w:rsidRPr="00812D87" w:rsidRDefault="00812D87" w:rsidP="00812D87">
      <w:pPr>
        <w:framePr w:w="9173" w:wrap="notBeside" w:vAnchor="text" w:hAnchor="text" w:xAlign="center" w:y="1"/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spacing w:after="0" w:line="307" w:lineRule="exact"/>
        <w:ind w:left="20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spacing w:after="0" w:line="307" w:lineRule="exact"/>
        <w:ind w:left="20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spacing w:after="0" w:line="307" w:lineRule="exact"/>
        <w:ind w:left="20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spacing w:after="0" w:line="307" w:lineRule="exact"/>
        <w:ind w:left="20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spacing w:after="0" w:line="307" w:lineRule="exact"/>
        <w:ind w:left="20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spacing w:after="0" w:line="307" w:lineRule="exact"/>
        <w:ind w:left="20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spacing w:after="0" w:line="307" w:lineRule="exact"/>
        <w:ind w:left="20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</w:p>
    <w:p w:rsidR="00812D87" w:rsidRPr="00812D87" w:rsidRDefault="00812D87" w:rsidP="00812D87">
      <w:pPr>
        <w:spacing w:after="0" w:line="307" w:lineRule="exact"/>
        <w:ind w:left="200"/>
        <w:jc w:val="center"/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</w:pPr>
      <w:r w:rsidRPr="00812D87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lastRenderedPageBreak/>
        <w:t>Рейтинг регионов РФ по количеству победителей</w:t>
      </w:r>
      <w:r w:rsidRPr="00812D87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812D87">
        <w:rPr>
          <w:rFonts w:ascii="Times New Roman" w:eastAsia="Arial Unicode MS" w:hAnsi="Times New Roman" w:cs="Times New Roman"/>
          <w:color w:val="000000"/>
          <w:sz w:val="24"/>
          <w:szCs w:val="24"/>
          <w:lang w:eastAsia="ru-RU" w:bidi="ru-RU"/>
        </w:rPr>
        <w:t>XI олимпиады «ГГ-Планета 2017/18»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2"/>
        <w:gridCol w:w="2899"/>
        <w:gridCol w:w="1771"/>
        <w:gridCol w:w="1781"/>
        <w:gridCol w:w="2746"/>
      </w:tblGrid>
      <w:tr w:rsidR="00812D87" w:rsidRPr="00812D87" w:rsidTr="007C56A3">
        <w:trPr>
          <w:trHeight w:hRule="exact" w:val="643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№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Регион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2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Победителей</w:t>
            </w:r>
          </w:p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before="60"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финала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307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Победителей по стране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302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Победителей по федеральному округу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4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Москва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8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8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14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4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Пермский край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4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Республика Дагестан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Санкт-Петербург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25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4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Хабаровский край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</w:tr>
      <w:tr w:rsidR="00812D87" w:rsidRPr="00812D87" w:rsidTr="007C56A3">
        <w:trPr>
          <w:trHeight w:hRule="exact" w:val="32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4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Свердловская область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14</w:t>
            </w:r>
          </w:p>
        </w:tc>
      </w:tr>
      <w:tr w:rsidR="00812D87" w:rsidRPr="00812D87" w:rsidTr="007C56A3">
        <w:trPr>
          <w:trHeight w:hRule="exact" w:val="629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4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307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Республика Татарстан (Татарстан)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</w:tr>
      <w:tr w:rsidR="00812D87" w:rsidRPr="00812D87" w:rsidTr="007C56A3">
        <w:trPr>
          <w:trHeight w:hRule="exact" w:val="32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4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8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Челябинская область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0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11</w:t>
            </w:r>
          </w:p>
        </w:tc>
      </w:tr>
      <w:tr w:rsidR="00812D87" w:rsidRPr="00812D87" w:rsidTr="007C56A3">
        <w:trPr>
          <w:trHeight w:hRule="exact" w:val="31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4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9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Новосибирская область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10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Республика Марий Эл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11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Тюменская область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12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Республика Крым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</w:tr>
      <w:tr w:rsidR="00812D87" w:rsidRPr="00812D87" w:rsidTr="007C56A3">
        <w:trPr>
          <w:trHeight w:hRule="exact" w:val="31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13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Самарская область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8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14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Алтайский край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</w:tr>
      <w:tr w:rsidR="00812D87" w:rsidRPr="00812D87" w:rsidTr="007C56A3">
        <w:trPr>
          <w:trHeight w:hRule="exact" w:val="31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15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Волгоградская область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0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8</w:t>
            </w:r>
          </w:p>
        </w:tc>
      </w:tr>
      <w:tr w:rsidR="00812D87" w:rsidRPr="00812D87" w:rsidTr="007C56A3">
        <w:trPr>
          <w:trHeight w:hRule="exact" w:val="629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16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307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Республика Северная Осетия - Алания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0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17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Республика Коми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0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0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18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Ярославская область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0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0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19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Ростовская область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</w:tr>
      <w:tr w:rsidR="00812D87" w:rsidRPr="00812D87" w:rsidTr="007C56A3">
        <w:trPr>
          <w:trHeight w:hRule="exact" w:val="32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20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Нижегородская область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8</w:t>
            </w:r>
          </w:p>
        </w:tc>
      </w:tr>
      <w:tr w:rsidR="00812D87" w:rsidRPr="00812D87" w:rsidTr="007C56A3">
        <w:trPr>
          <w:trHeight w:hRule="exact" w:val="32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21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Оренбургская область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22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Иркутская область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</w:tr>
      <w:tr w:rsidR="00812D87" w:rsidRPr="00812D87" w:rsidTr="007C56A3">
        <w:trPr>
          <w:trHeight w:hRule="exact" w:val="31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23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Белгородская область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</w:tr>
      <w:tr w:rsidR="00812D87" w:rsidRPr="00812D87" w:rsidTr="007C56A3">
        <w:trPr>
          <w:trHeight w:hRule="exact" w:val="31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24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Владимирская область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</w:tr>
      <w:tr w:rsidR="00812D87" w:rsidRPr="00812D87" w:rsidTr="007C56A3">
        <w:trPr>
          <w:trHeight w:hRule="exact" w:val="31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25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Удмуртская Республика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</w:tr>
      <w:tr w:rsidR="00812D87" w:rsidRPr="00812D87" w:rsidTr="007C56A3">
        <w:trPr>
          <w:trHeight w:hRule="exact" w:val="31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26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Кировская область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0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</w:tr>
      <w:tr w:rsidR="00812D87" w:rsidRPr="00812D87" w:rsidTr="007C56A3">
        <w:trPr>
          <w:trHeight w:hRule="exact" w:val="331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ind w:left="200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27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Смоленская область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0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12D87" w:rsidRPr="00812D87" w:rsidRDefault="00812D87" w:rsidP="00812D87">
            <w:pPr>
              <w:framePr w:w="9739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812D8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</w:tr>
    </w:tbl>
    <w:p w:rsidR="00812D87" w:rsidRPr="00812D87" w:rsidRDefault="00812D87" w:rsidP="00812D87">
      <w:pPr>
        <w:framePr w:w="9739" w:wrap="notBeside" w:vAnchor="text" w:hAnchor="text" w:xAlign="center" w:y="1"/>
        <w:widowControl w:val="0"/>
        <w:spacing w:after="0" w:line="240" w:lineRule="auto"/>
        <w:rPr>
          <w:rFonts w:ascii="Arial Unicode MS" w:eastAsia="Arial Unicode MS" w:hAnsi="Arial Unicode MS" w:cs="Arial Unicode MS"/>
          <w:color w:val="000000"/>
          <w:sz w:val="2"/>
          <w:szCs w:val="2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240" w:lineRule="auto"/>
        <w:rPr>
          <w:rFonts w:ascii="Arial Unicode MS" w:eastAsia="Arial Unicode MS" w:hAnsi="Arial Unicode MS" w:cs="Arial Unicode MS"/>
          <w:color w:val="000000"/>
          <w:sz w:val="2"/>
          <w:szCs w:val="2"/>
          <w:lang w:eastAsia="ru-RU" w:bidi="ru-RU"/>
        </w:rPr>
      </w:pPr>
    </w:p>
    <w:p w:rsidR="00812D87" w:rsidRPr="00812D87" w:rsidRDefault="00812D87" w:rsidP="00812D87">
      <w:pPr>
        <w:widowControl w:val="0"/>
        <w:spacing w:after="0" w:line="240" w:lineRule="auto"/>
        <w:rPr>
          <w:rFonts w:ascii="Arial Unicode MS" w:eastAsia="Arial Unicode MS" w:hAnsi="Arial Unicode MS" w:cs="Arial Unicode MS"/>
          <w:color w:val="000000"/>
          <w:sz w:val="2"/>
          <w:szCs w:val="2"/>
          <w:lang w:eastAsia="ru-RU" w:bidi="ru-RU"/>
        </w:rPr>
      </w:pPr>
    </w:p>
    <w:p w:rsidR="00812D87" w:rsidRDefault="00812D87" w:rsidP="00812D87">
      <w:pPr>
        <w:rPr>
          <w:rFonts w:ascii="Times New Roman" w:eastAsia="Times New Roman" w:hAnsi="Times New Roman" w:cs="Times New Roman"/>
          <w:lang w:eastAsia="ru-RU" w:bidi="ru-RU"/>
        </w:rPr>
      </w:pPr>
      <w:r w:rsidRPr="00812D87"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 w:bidi="ru-RU"/>
        </w:rPr>
        <w:br/>
      </w:r>
    </w:p>
    <w:sectPr w:rsidR="00812D87" w:rsidSect="00EA710C">
      <w:headerReference w:type="default" r:id="rId10"/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D87" w:rsidRDefault="00812D8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305A3"/>
    <w:multiLevelType w:val="multilevel"/>
    <w:tmpl w:val="FB34BE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4D11D3"/>
    <w:multiLevelType w:val="multilevel"/>
    <w:tmpl w:val="02FCD5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64"/>
    <w:rsid w:val="00055555"/>
    <w:rsid w:val="000A4618"/>
    <w:rsid w:val="00194763"/>
    <w:rsid w:val="001C7B64"/>
    <w:rsid w:val="00355F02"/>
    <w:rsid w:val="004F7EE8"/>
    <w:rsid w:val="00540756"/>
    <w:rsid w:val="00812D87"/>
    <w:rsid w:val="00921FEA"/>
    <w:rsid w:val="0096396E"/>
    <w:rsid w:val="009F4052"/>
    <w:rsid w:val="00AC3C6A"/>
    <w:rsid w:val="00E462C5"/>
    <w:rsid w:val="00EA710C"/>
    <w:rsid w:val="00EF0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40148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8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8/pismo/priloj_13132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.zenina@world-it-planet.or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orld-it-planet.org/upload/2018-19/Reoort%20-%20IT%20Planet_2017-18.pd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rgcom@world-it-planet.or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1299</Words>
  <Characters>7408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2018-12-12T20:05:00Z</dcterms:created>
  <dcterms:modified xsi:type="dcterms:W3CDTF">2018-12-12T20:05:00Z</dcterms:modified>
</cp:coreProperties>
</file>