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7B64" w:rsidRPr="00D31461" w:rsidRDefault="001C7B64" w:rsidP="001C7B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14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fldChar w:fldCharType="begin"/>
      </w:r>
      <w:r w:rsidRPr="00D314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instrText xml:space="preserve"> HYPERLINK "http://www.dagminobr.ru/documenty/informacionnie_pisma/pismo_0612415011818_ot_23_noyabrya_2018g" </w:instrText>
      </w:r>
      <w:r w:rsidRPr="00D314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fldChar w:fldCharType="separate"/>
      </w:r>
      <w:r w:rsidR="00225EB8" w:rsidRPr="00D31461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>Письмо №1</w:t>
      </w:r>
      <w:r w:rsidR="0081454A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>8</w:t>
      </w:r>
      <w:r w:rsidR="00225EB8" w:rsidRPr="00D31461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 xml:space="preserve"> </w:t>
      </w:r>
      <w:r w:rsidR="00921FEA" w:rsidRPr="00D31461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 xml:space="preserve">от </w:t>
      </w:r>
      <w:r w:rsidR="00225EB8" w:rsidRPr="00D31461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>1</w:t>
      </w:r>
      <w:r w:rsidR="0081454A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>5</w:t>
      </w:r>
      <w:r w:rsidR="00225EB8" w:rsidRPr="00D31461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 xml:space="preserve"> января </w:t>
      </w:r>
      <w:r w:rsidR="004F7EE8" w:rsidRPr="00D31461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>201</w:t>
      </w:r>
      <w:r w:rsidR="00225EB8" w:rsidRPr="00D31461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>9</w:t>
      </w:r>
      <w:r w:rsidR="004F7EE8" w:rsidRPr="00D31461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 xml:space="preserve"> года</w:t>
      </w:r>
      <w:r w:rsidRPr="00D314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fldChar w:fldCharType="end"/>
      </w:r>
    </w:p>
    <w:p w:rsidR="00234275" w:rsidRPr="00D31461" w:rsidRDefault="00234275" w:rsidP="001C7B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C658E" w:rsidRPr="008C658E" w:rsidRDefault="008C658E" w:rsidP="008C658E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8C658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проведении торжественных общешкольных линеек «Живая память» и открытых уроков Мужества</w:t>
      </w:r>
    </w:p>
    <w:bookmarkEnd w:id="0"/>
    <w:p w:rsidR="001C7B64" w:rsidRPr="00D31461" w:rsidRDefault="00921FEA" w:rsidP="0096396E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31461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Руководителям ОО</w:t>
      </w:r>
    </w:p>
    <w:p w:rsidR="00B9701A" w:rsidRPr="00D31461" w:rsidRDefault="00B9701A" w:rsidP="00B9701A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D3146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 </w:t>
      </w:r>
    </w:p>
    <w:p w:rsidR="008C658E" w:rsidRPr="008C658E" w:rsidRDefault="008C658E" w:rsidP="00D31461">
      <w:pPr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C658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соответствии с Планом мероприятий, связанным с 30-летием вывода ограниченного контингента советских войск с территории Республики Афганистан (15 февраля 2019 года),</w:t>
      </w:r>
      <w:r w:rsidRPr="00D3146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а также </w:t>
      </w:r>
      <w:r w:rsidR="00B9701A" w:rsidRPr="00D3146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с письмом МО и Н РД </w:t>
      </w:r>
      <w:r w:rsidR="00225EB8" w:rsidRPr="00D3146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№</w:t>
      </w:r>
      <w:r w:rsidRPr="00D3146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hyperlink r:id="rId8" w:history="1">
        <w:r w:rsidRPr="00D31461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>06-230/01-18/19 от 15 января 2019г.</w:t>
        </w:r>
      </w:hyperlink>
      <w:r w:rsidRPr="00D3146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 </w:t>
      </w:r>
      <w:r w:rsidR="00B9701A" w:rsidRPr="00D3146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МКУ «Управление образования» Сергокалинского района </w:t>
      </w:r>
      <w:r w:rsidR="00225EB8" w:rsidRPr="00D31461">
        <w:rPr>
          <w:rFonts w:ascii="Times New Roman" w:eastAsia="Times New Roman" w:hAnsi="Times New Roman" w:cs="Times New Roman"/>
          <w:bCs/>
          <w:color w:val="434343"/>
          <w:sz w:val="24"/>
          <w:szCs w:val="24"/>
          <w:lang w:eastAsia="ru-RU"/>
        </w:rPr>
        <w:t xml:space="preserve">информирует о </w:t>
      </w:r>
      <w:r w:rsidRPr="00D31461">
        <w:rPr>
          <w:rFonts w:ascii="Times New Roman" w:eastAsia="Times New Roman" w:hAnsi="Times New Roman" w:cs="Times New Roman"/>
          <w:bCs/>
          <w:color w:val="434343"/>
          <w:sz w:val="24"/>
          <w:szCs w:val="24"/>
          <w:lang w:eastAsia="ru-RU"/>
        </w:rPr>
        <w:t xml:space="preserve">необходимости проведения </w:t>
      </w:r>
      <w:r w:rsidRPr="008C658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январе-феврале 2019 года торжественны</w:t>
      </w:r>
      <w:r w:rsidRPr="00D3146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х</w:t>
      </w:r>
      <w:r w:rsidRPr="008C658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общешкольны</w:t>
      </w:r>
      <w:r w:rsidRPr="00D3146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х</w:t>
      </w:r>
      <w:r w:rsidRPr="008C658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лине</w:t>
      </w:r>
      <w:r w:rsidRPr="00D3146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ек</w:t>
      </w:r>
      <w:r w:rsidRPr="008C658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«Живая память» и открыты</w:t>
      </w:r>
      <w:r w:rsidRPr="00D3146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х</w:t>
      </w:r>
      <w:r w:rsidRPr="008C658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урок</w:t>
      </w:r>
      <w:r w:rsidRPr="00D3146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ов</w:t>
      </w:r>
      <w:r w:rsidRPr="008C658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Мужества «Помним. Скорбим. Гордимся», «Афганистан болит в моей душе…» с участием видных деятелей национальной культуры и интеллигенции, ветеранов афганских событий.</w:t>
      </w:r>
    </w:p>
    <w:p w:rsidR="008C658E" w:rsidRPr="008C658E" w:rsidRDefault="008C658E" w:rsidP="00D3146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C658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Сводную информацию о проведённых мероприятиях представить до </w:t>
      </w:r>
      <w:r w:rsidR="00D31461" w:rsidRPr="00D3146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</w:t>
      </w:r>
      <w:r w:rsidRPr="008C658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марта 2019 г. согласно пр</w:t>
      </w:r>
      <w:r w:rsidR="00D31461" w:rsidRPr="00D3146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иложенной форме </w:t>
      </w:r>
      <w:r w:rsidRPr="008C658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по адресу электронной почты: </w:t>
      </w:r>
      <w:r w:rsidR="00D31461" w:rsidRPr="00D3146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msarat78@gmail.com</w:t>
      </w:r>
      <w:r w:rsidRPr="008C658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</w:p>
    <w:p w:rsidR="008C658E" w:rsidRPr="008C658E" w:rsidRDefault="008C658E" w:rsidP="00D3146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C658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Также напоминаем о том, что информация о проведенных мероприятиях должна быть размещена на официальных сайтах образовательных организаций.</w:t>
      </w:r>
    </w:p>
    <w:p w:rsidR="008C658E" w:rsidRPr="008C658E" w:rsidRDefault="008C658E" w:rsidP="008C658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C658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8C658E" w:rsidRPr="00D31461" w:rsidRDefault="008C658E" w:rsidP="008C658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C658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 </w:t>
      </w:r>
      <w:hyperlink r:id="rId9" w:history="1">
        <w:r w:rsidRPr="008C658E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на 1 л. в 1 экз.</w:t>
        </w:r>
      </w:hyperlink>
    </w:p>
    <w:p w:rsidR="00D31461" w:rsidRPr="008C658E" w:rsidRDefault="00D31461" w:rsidP="008C658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055555" w:rsidRPr="00D31461" w:rsidRDefault="00EF0CDE" w:rsidP="008C658E">
      <w:pPr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D31461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Начальник </w:t>
      </w:r>
      <w:r w:rsidR="00055555" w:rsidRPr="00D31461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МКУ «</w:t>
      </w:r>
      <w:r w:rsidRPr="00D31461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УО</w:t>
      </w:r>
      <w:r w:rsidR="00055555" w:rsidRPr="00D31461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»</w:t>
      </w:r>
      <w:r w:rsidRPr="00D31461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:</w:t>
      </w:r>
      <w:r w:rsidR="00921FEA" w:rsidRPr="00D31461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                                           </w:t>
      </w:r>
      <w:r w:rsidRPr="00D31461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                       </w:t>
      </w:r>
      <w:proofErr w:type="spellStart"/>
      <w:r w:rsidRPr="00D31461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Х.Исаева</w:t>
      </w:r>
      <w:proofErr w:type="spellEnd"/>
    </w:p>
    <w:p w:rsidR="004F7EE8" w:rsidRPr="00D31461" w:rsidRDefault="004F7EE8" w:rsidP="00EF0CD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4F7EE8" w:rsidRPr="00812D87" w:rsidRDefault="004F7EE8" w:rsidP="00EF0CD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4F7EE8" w:rsidRPr="00812D87" w:rsidRDefault="004F7EE8" w:rsidP="00EF0CD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4F7EE8" w:rsidRPr="00812D87" w:rsidRDefault="004F7EE8" w:rsidP="00EF0CD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4F7EE8" w:rsidRDefault="004F7EE8" w:rsidP="00EF0CD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812D87" w:rsidRDefault="00812D87" w:rsidP="00EF0CD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812D87" w:rsidRDefault="00812D87" w:rsidP="00EF0CD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812D87" w:rsidRPr="00812D87" w:rsidRDefault="00812D87" w:rsidP="00EF0CD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812D87" w:rsidRDefault="00812D87" w:rsidP="004F7EE8">
      <w:pPr>
        <w:widowControl w:val="0"/>
        <w:spacing w:after="0" w:line="220" w:lineRule="exac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p w:rsidR="005F38A2" w:rsidRDefault="005F38A2" w:rsidP="004F7EE8">
      <w:pPr>
        <w:widowControl w:val="0"/>
        <w:spacing w:after="0" w:line="220" w:lineRule="exac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p w:rsidR="005F38A2" w:rsidRDefault="005F38A2" w:rsidP="004F7EE8">
      <w:pPr>
        <w:widowControl w:val="0"/>
        <w:spacing w:after="0" w:line="220" w:lineRule="exac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p w:rsidR="005F38A2" w:rsidRDefault="005F38A2" w:rsidP="004F7EE8">
      <w:pPr>
        <w:widowControl w:val="0"/>
        <w:spacing w:after="0" w:line="220" w:lineRule="exac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p w:rsidR="005F38A2" w:rsidRDefault="005F38A2" w:rsidP="004F7EE8">
      <w:pPr>
        <w:widowControl w:val="0"/>
        <w:spacing w:after="0" w:line="220" w:lineRule="exac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p w:rsidR="005F38A2" w:rsidRDefault="005F38A2" w:rsidP="004F7EE8">
      <w:pPr>
        <w:widowControl w:val="0"/>
        <w:spacing w:after="0" w:line="220" w:lineRule="exac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p w:rsidR="005F38A2" w:rsidRDefault="005F38A2" w:rsidP="004F7EE8">
      <w:pPr>
        <w:widowControl w:val="0"/>
        <w:spacing w:after="0" w:line="220" w:lineRule="exac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p w:rsidR="005F38A2" w:rsidRDefault="005F38A2" w:rsidP="004F7EE8">
      <w:pPr>
        <w:widowControl w:val="0"/>
        <w:spacing w:after="0" w:line="220" w:lineRule="exac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p w:rsidR="00234275" w:rsidRDefault="00234275" w:rsidP="004F7EE8">
      <w:pPr>
        <w:widowControl w:val="0"/>
        <w:spacing w:after="0" w:line="220" w:lineRule="exac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p w:rsidR="00234275" w:rsidRDefault="00234275" w:rsidP="004F7EE8">
      <w:pPr>
        <w:widowControl w:val="0"/>
        <w:spacing w:after="0" w:line="220" w:lineRule="exac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p w:rsidR="005F38A2" w:rsidRDefault="005F38A2" w:rsidP="004F7EE8">
      <w:pPr>
        <w:widowControl w:val="0"/>
        <w:spacing w:after="0" w:line="220" w:lineRule="exac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p w:rsidR="005F38A2" w:rsidRDefault="005F38A2" w:rsidP="004F7EE8">
      <w:pPr>
        <w:widowControl w:val="0"/>
        <w:spacing w:after="0" w:line="220" w:lineRule="exac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sectPr w:rsidR="005F38A2" w:rsidSect="00EA710C">
      <w:headerReference w:type="default" r:id="rId10"/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3543" w:rsidRDefault="00963543">
      <w:pPr>
        <w:spacing w:after="0" w:line="240" w:lineRule="auto"/>
      </w:pPr>
      <w:r>
        <w:separator/>
      </w:r>
    </w:p>
  </w:endnote>
  <w:endnote w:type="continuationSeparator" w:id="0">
    <w:p w:rsidR="00963543" w:rsidRDefault="009635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3543" w:rsidRDefault="00963543">
      <w:pPr>
        <w:spacing w:after="0" w:line="240" w:lineRule="auto"/>
      </w:pPr>
      <w:r>
        <w:separator/>
      </w:r>
    </w:p>
  </w:footnote>
  <w:footnote w:type="continuationSeparator" w:id="0">
    <w:p w:rsidR="00963543" w:rsidRDefault="009635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D87" w:rsidRDefault="00812D87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E2FB7"/>
    <w:multiLevelType w:val="hybridMultilevel"/>
    <w:tmpl w:val="755243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F305A3"/>
    <w:multiLevelType w:val="multilevel"/>
    <w:tmpl w:val="FB34BE9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86E5042"/>
    <w:multiLevelType w:val="hybridMultilevel"/>
    <w:tmpl w:val="6B480F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9635E5"/>
    <w:multiLevelType w:val="hybridMultilevel"/>
    <w:tmpl w:val="97948BAA"/>
    <w:lvl w:ilvl="0" w:tplc="0419000F">
      <w:start w:val="1"/>
      <w:numFmt w:val="decimal"/>
      <w:lvlText w:val="%1."/>
      <w:lvlJc w:val="left"/>
      <w:pPr>
        <w:ind w:left="781" w:hanging="360"/>
      </w:pPr>
    </w:lvl>
    <w:lvl w:ilvl="1" w:tplc="04190019">
      <w:start w:val="1"/>
      <w:numFmt w:val="lowerLetter"/>
      <w:lvlText w:val="%2."/>
      <w:lvlJc w:val="left"/>
      <w:pPr>
        <w:ind w:left="1501" w:hanging="360"/>
      </w:pPr>
    </w:lvl>
    <w:lvl w:ilvl="2" w:tplc="0419001B">
      <w:start w:val="1"/>
      <w:numFmt w:val="lowerRoman"/>
      <w:lvlText w:val="%3."/>
      <w:lvlJc w:val="right"/>
      <w:pPr>
        <w:ind w:left="2221" w:hanging="180"/>
      </w:pPr>
    </w:lvl>
    <w:lvl w:ilvl="3" w:tplc="0419000F">
      <w:start w:val="1"/>
      <w:numFmt w:val="decimal"/>
      <w:lvlText w:val="%4."/>
      <w:lvlJc w:val="left"/>
      <w:pPr>
        <w:ind w:left="2941" w:hanging="360"/>
      </w:pPr>
    </w:lvl>
    <w:lvl w:ilvl="4" w:tplc="04190019">
      <w:start w:val="1"/>
      <w:numFmt w:val="lowerLetter"/>
      <w:lvlText w:val="%5."/>
      <w:lvlJc w:val="left"/>
      <w:pPr>
        <w:ind w:left="3661" w:hanging="360"/>
      </w:pPr>
    </w:lvl>
    <w:lvl w:ilvl="5" w:tplc="0419001B">
      <w:start w:val="1"/>
      <w:numFmt w:val="lowerRoman"/>
      <w:lvlText w:val="%6."/>
      <w:lvlJc w:val="right"/>
      <w:pPr>
        <w:ind w:left="4381" w:hanging="180"/>
      </w:pPr>
    </w:lvl>
    <w:lvl w:ilvl="6" w:tplc="0419000F">
      <w:start w:val="1"/>
      <w:numFmt w:val="decimal"/>
      <w:lvlText w:val="%7."/>
      <w:lvlJc w:val="left"/>
      <w:pPr>
        <w:ind w:left="5101" w:hanging="360"/>
      </w:pPr>
    </w:lvl>
    <w:lvl w:ilvl="7" w:tplc="04190019">
      <w:start w:val="1"/>
      <w:numFmt w:val="lowerLetter"/>
      <w:lvlText w:val="%8."/>
      <w:lvlJc w:val="left"/>
      <w:pPr>
        <w:ind w:left="5821" w:hanging="360"/>
      </w:pPr>
    </w:lvl>
    <w:lvl w:ilvl="8" w:tplc="0419001B">
      <w:start w:val="1"/>
      <w:numFmt w:val="lowerRoman"/>
      <w:lvlText w:val="%9."/>
      <w:lvlJc w:val="right"/>
      <w:pPr>
        <w:ind w:left="6541" w:hanging="180"/>
      </w:pPr>
    </w:lvl>
  </w:abstractNum>
  <w:abstractNum w:abstractNumId="4">
    <w:nsid w:val="354D11D3"/>
    <w:multiLevelType w:val="multilevel"/>
    <w:tmpl w:val="02FCD5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76F4080"/>
    <w:multiLevelType w:val="hybridMultilevel"/>
    <w:tmpl w:val="5762CB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93653B"/>
    <w:multiLevelType w:val="hybridMultilevel"/>
    <w:tmpl w:val="CC8CCB22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4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7B64"/>
    <w:rsid w:val="00055555"/>
    <w:rsid w:val="000771ED"/>
    <w:rsid w:val="000A4618"/>
    <w:rsid w:val="00105C92"/>
    <w:rsid w:val="00194763"/>
    <w:rsid w:val="001C7B64"/>
    <w:rsid w:val="00225EB8"/>
    <w:rsid w:val="00234275"/>
    <w:rsid w:val="002D609F"/>
    <w:rsid w:val="00355F02"/>
    <w:rsid w:val="00440196"/>
    <w:rsid w:val="004F7EE8"/>
    <w:rsid w:val="00540756"/>
    <w:rsid w:val="005F38A2"/>
    <w:rsid w:val="006A5D3C"/>
    <w:rsid w:val="00812D87"/>
    <w:rsid w:val="0081454A"/>
    <w:rsid w:val="008C658E"/>
    <w:rsid w:val="00921FEA"/>
    <w:rsid w:val="00963543"/>
    <w:rsid w:val="0096396E"/>
    <w:rsid w:val="009F4052"/>
    <w:rsid w:val="00AC3C6A"/>
    <w:rsid w:val="00AF434E"/>
    <w:rsid w:val="00B9701A"/>
    <w:rsid w:val="00D31461"/>
    <w:rsid w:val="00D5292B"/>
    <w:rsid w:val="00E13384"/>
    <w:rsid w:val="00E20AB9"/>
    <w:rsid w:val="00E462C5"/>
    <w:rsid w:val="00EA710C"/>
    <w:rsid w:val="00EF0CDE"/>
    <w:rsid w:val="00F86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12D87"/>
    <w:rPr>
      <w:color w:val="0066CC"/>
      <w:u w:val="single"/>
    </w:rPr>
  </w:style>
  <w:style w:type="paragraph" w:styleId="a4">
    <w:name w:val="List Paragraph"/>
    <w:basedOn w:val="a"/>
    <w:uiPriority w:val="34"/>
    <w:qFormat/>
    <w:rsid w:val="005F38A2"/>
    <w:pPr>
      <w:spacing w:after="160" w:line="256" w:lineRule="auto"/>
      <w:ind w:left="720"/>
      <w:contextualSpacing/>
    </w:pPr>
  </w:style>
  <w:style w:type="table" w:styleId="a5">
    <w:name w:val="Table Grid"/>
    <w:basedOn w:val="a1"/>
    <w:uiPriority w:val="39"/>
    <w:rsid w:val="005F38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12D87"/>
    <w:rPr>
      <w:color w:val="0066CC"/>
      <w:u w:val="single"/>
    </w:rPr>
  </w:style>
  <w:style w:type="paragraph" w:styleId="a4">
    <w:name w:val="List Paragraph"/>
    <w:basedOn w:val="a"/>
    <w:uiPriority w:val="34"/>
    <w:qFormat/>
    <w:rsid w:val="005F38A2"/>
    <w:pPr>
      <w:spacing w:after="160" w:line="256" w:lineRule="auto"/>
      <w:ind w:left="720"/>
      <w:contextualSpacing/>
    </w:pPr>
  </w:style>
  <w:style w:type="table" w:styleId="a5">
    <w:name w:val="Table Grid"/>
    <w:basedOn w:val="a1"/>
    <w:uiPriority w:val="39"/>
    <w:rsid w:val="005F38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01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8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1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040148">
          <w:marLeft w:val="0"/>
          <w:marRight w:val="0"/>
          <w:marTop w:val="375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0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181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0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6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9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8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2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agminobr.ru/documenty/informacionnie_pisma/pismo_06230011819_ot_15_yanvarya_2019g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dagminobr.ru/storage/files/2019/pismo/priloj_230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2</cp:revision>
  <dcterms:created xsi:type="dcterms:W3CDTF">2019-01-15T19:38:00Z</dcterms:created>
  <dcterms:modified xsi:type="dcterms:W3CDTF">2019-01-15T19:38:00Z</dcterms:modified>
</cp:coreProperties>
</file>