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3D5" w:rsidRPr="00E62A28" w:rsidRDefault="00B003D5" w:rsidP="00066DBE">
      <w:pPr>
        <w:spacing w:after="0" w:line="240" w:lineRule="auto"/>
        <w:ind w:right="396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B003D5" w:rsidRPr="00E62A28" w:rsidRDefault="00B003D5" w:rsidP="00B003D5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2A769E" w:rsidRPr="002A769E" w:rsidRDefault="002A769E" w:rsidP="002A769E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hyperlink r:id="rId7" w:history="1">
        <w:r w:rsidR="000E31B1" w:rsidRPr="000E31B1">
          <w:rPr>
            <w:rFonts w:ascii="Times New Roman" w:eastAsia="Times New Roman" w:hAnsi="Times New Roman" w:cs="Times New Roman"/>
            <w:color w:val="002060"/>
            <w:sz w:val="24"/>
            <w:szCs w:val="24"/>
            <w:shd w:val="clear" w:color="auto" w:fill="FFFFFF"/>
            <w:lang w:eastAsia="ru-RU"/>
          </w:rPr>
          <w:t>Приказ №</w:t>
        </w:r>
        <w:r w:rsidR="00B54203">
          <w:rPr>
            <w:rFonts w:ascii="Times New Roman" w:eastAsia="Times New Roman" w:hAnsi="Times New Roman" w:cs="Times New Roman"/>
            <w:color w:val="002060"/>
            <w:sz w:val="24"/>
            <w:szCs w:val="24"/>
            <w:shd w:val="clear" w:color="auto" w:fill="FFFFFF"/>
            <w:lang w:eastAsia="ru-RU"/>
          </w:rPr>
          <w:t>7</w:t>
        </w:r>
        <w:r w:rsidRPr="002A769E">
          <w:rPr>
            <w:rFonts w:ascii="Times New Roman" w:eastAsia="Times New Roman" w:hAnsi="Times New Roman" w:cs="Times New Roman"/>
            <w:color w:val="002060"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0E31B1" w:rsidRPr="000E31B1">
          <w:rPr>
            <w:rFonts w:ascii="Times New Roman" w:eastAsia="Times New Roman" w:hAnsi="Times New Roman" w:cs="Times New Roman"/>
            <w:color w:val="002060"/>
            <w:sz w:val="24"/>
            <w:szCs w:val="24"/>
            <w:shd w:val="clear" w:color="auto" w:fill="FFFFFF"/>
            <w:lang w:eastAsia="ru-RU"/>
          </w:rPr>
          <w:t>2</w:t>
        </w:r>
        <w:r w:rsidR="00B54203">
          <w:rPr>
            <w:rFonts w:ascii="Times New Roman" w:eastAsia="Times New Roman" w:hAnsi="Times New Roman" w:cs="Times New Roman"/>
            <w:color w:val="002060"/>
            <w:sz w:val="24"/>
            <w:szCs w:val="24"/>
            <w:shd w:val="clear" w:color="auto" w:fill="FFFFFF"/>
            <w:lang w:eastAsia="ru-RU"/>
          </w:rPr>
          <w:t>1</w:t>
        </w:r>
        <w:r w:rsidRPr="002A769E">
          <w:rPr>
            <w:rFonts w:ascii="Times New Roman" w:eastAsia="Times New Roman" w:hAnsi="Times New Roman" w:cs="Times New Roman"/>
            <w:color w:val="002060"/>
            <w:sz w:val="24"/>
            <w:szCs w:val="24"/>
            <w:shd w:val="clear" w:color="auto" w:fill="FFFFFF"/>
            <w:lang w:eastAsia="ru-RU"/>
          </w:rPr>
          <w:t xml:space="preserve"> января 2019г.</w:t>
        </w:r>
      </w:hyperlink>
    </w:p>
    <w:p w:rsidR="002A769E" w:rsidRPr="002A769E" w:rsidRDefault="002A769E" w:rsidP="002A769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bookmarkStart w:id="0" w:name="_GoBack"/>
      <w:r w:rsidRPr="002A769E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О проведении итогового собеседования по русскому языку в 2019 году </w:t>
      </w:r>
    </w:p>
    <w:bookmarkEnd w:id="0"/>
    <w:p w:rsidR="002A769E" w:rsidRPr="002A769E" w:rsidRDefault="002A769E" w:rsidP="002A769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proofErr w:type="gramStart"/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соответствии с Порядком проведения государственной итоговой аттестации по образовательным программам основного общего образования, утвержденным приказом Министерства Просвещения Российской Федерации №189/1513 от 07.11.2018 г.,</w:t>
      </w:r>
      <w:r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приказа Министерства образования и науки РД от 17 января 2019 года №100-01/19, а</w:t>
      </w: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также в целях обеспечения проведения итогового собеседования по русскому языку на территории </w:t>
      </w:r>
      <w:r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Сергокалинского района</w:t>
      </w:r>
      <w:proofErr w:type="gramEnd"/>
    </w:p>
    <w:p w:rsidR="002A769E" w:rsidRPr="002A769E" w:rsidRDefault="002A769E" w:rsidP="002A769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  <w:r w:rsidRPr="002A769E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ПРИКАЗЫВАЮ:</w:t>
      </w:r>
    </w:p>
    <w:p w:rsidR="002A769E" w:rsidRPr="002A769E" w:rsidRDefault="002A769E" w:rsidP="002A769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  <w:r w:rsid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1. </w:t>
      </w: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Организовать и провести итоговое собеседование по русскому языку в 9 классах (далее – итоговое собеседование) в </w:t>
      </w:r>
      <w:r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образовательных организациях Сергокалинского района </w:t>
      </w: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2019 году в следующие сроки:</w:t>
      </w:r>
    </w:p>
    <w:p w:rsidR="002A769E" w:rsidRPr="002A769E" w:rsidRDefault="002A769E" w:rsidP="002A769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- 13 февраля 2019 г. – для </w:t>
      </w:r>
      <w:proofErr w:type="gramStart"/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обучающихся</w:t>
      </w:r>
      <w:proofErr w:type="gramEnd"/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осваивающих программы основного общего образования;</w:t>
      </w:r>
    </w:p>
    <w:p w:rsidR="002A769E" w:rsidRPr="002A769E" w:rsidRDefault="002A769E" w:rsidP="002A769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- 13 марта 2019 г. и 6 мая 2019 г. – для </w:t>
      </w:r>
      <w:proofErr w:type="gramStart"/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обучающихся</w:t>
      </w:r>
      <w:proofErr w:type="gramEnd"/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повторно допущенных к итоговому собеседованию, для не явившихся на итоговое собеседование или не закончивших итоговое собеседование по уважительной причине, подтвержденной документально.</w:t>
      </w:r>
    </w:p>
    <w:p w:rsidR="002A769E" w:rsidRPr="002A769E" w:rsidRDefault="002A769E" w:rsidP="002A769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2.  </w:t>
      </w:r>
      <w:r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При проведении итогового собеседования руководствоваться ут</w:t>
      </w:r>
      <w:r w:rsidR="009E09BB"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вержденными Министерством образования и науки следующими документами</w:t>
      </w: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:</w:t>
      </w:r>
    </w:p>
    <w:p w:rsidR="002A769E" w:rsidRPr="002A769E" w:rsidRDefault="002A769E" w:rsidP="002A769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2.1 Регламент организации и прове</w:t>
      </w:r>
      <w:r w:rsidR="009E09BB"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дения итогового собеседования </w:t>
      </w: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(далее –</w:t>
      </w:r>
      <w:r w:rsidR="009E09BB"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Регламент) (приложение №1);</w:t>
      </w:r>
    </w:p>
    <w:p w:rsidR="002A769E" w:rsidRPr="002A769E" w:rsidRDefault="002A769E" w:rsidP="002A769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2.2 Инструкции для лиц, привлеченных к подготовке и проведению итогового собеседования (приложения №2-8);</w:t>
      </w:r>
    </w:p>
    <w:p w:rsidR="002A769E" w:rsidRPr="002A769E" w:rsidRDefault="002A769E" w:rsidP="002A769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2.3 Требования к составу и параметрам технических средств, применяемых при проведении итогового собеседования по русскому языку (приложение №9). </w:t>
      </w:r>
    </w:p>
    <w:p w:rsidR="002A769E" w:rsidRPr="002A769E" w:rsidRDefault="002A769E" w:rsidP="002A769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3.    </w:t>
      </w:r>
      <w:r w:rsidR="009E09BB"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Методическому центру</w:t>
      </w: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провести контрольные мероприятия по проверке исполнения требований федеральных и региональных нормативно-правовых актов  по проведению итогового собеседования в образовательных организациях.</w:t>
      </w:r>
    </w:p>
    <w:p w:rsidR="002A769E" w:rsidRPr="002A769E" w:rsidRDefault="002A769E" w:rsidP="002A769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4. </w:t>
      </w:r>
      <w:r w:rsidR="00B15D7A"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Руководителям образовательных организаций</w:t>
      </w: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д</w:t>
      </w:r>
      <w:r w:rsidR="00D93700"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овести Регламент </w:t>
      </w: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до сведения </w:t>
      </w:r>
      <w:r w:rsidR="00B15D7A"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задействованных лиц при проведении итогового собеседования</w:t>
      </w: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 обеспечить:</w:t>
      </w:r>
    </w:p>
    <w:p w:rsidR="002A769E" w:rsidRPr="002A769E" w:rsidRDefault="002A769E" w:rsidP="002A769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4.1 Регистрацию обучающихся 9 классов завершить в срок до 23 января на основании поданных участниками комплектов документов (заявление, согласие на обработку персональных данных, рекомендаций психолого-медико-педагогической комиссии, справки, подтверждающие факт установления инвалидности, выданные федеральными государственными учреждениями </w:t>
      </w:r>
      <w:proofErr w:type="gramStart"/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медико-социальной</w:t>
      </w:r>
      <w:proofErr w:type="gramEnd"/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экспертизы).</w:t>
      </w:r>
    </w:p>
    <w:p w:rsidR="002A769E" w:rsidRPr="002A769E" w:rsidRDefault="002A769E" w:rsidP="002A769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4.2 Назначение ответственных лиц за организацию и проведение итогового собеседования в каждой образовательной организации и в местах проведения собеседования.</w:t>
      </w:r>
    </w:p>
    <w:p w:rsidR="002A769E" w:rsidRPr="002A769E" w:rsidRDefault="002A769E" w:rsidP="002A769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4.3 Формирование составов комиссий: организаторов вне аудитории, экзаменаторов-собеседников, экспертов, технических </w:t>
      </w:r>
      <w:r w:rsidR="00D93700"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специалистов</w:t>
      </w: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2A769E" w:rsidRPr="002A769E" w:rsidRDefault="002A769E" w:rsidP="002A769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4.4. </w:t>
      </w:r>
      <w:proofErr w:type="gramStart"/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Создание материально-технических условий проведения итогового собеседования для обучающихся с ограниченными возможностями здоровья, детей-инвалидов, инвалидов в соответствии с предъявленными рекомендациями психолого-медико-педагогической комиссии, справками, подтверждающими факт установления инвалидности, выданными федеральными государственными учреждениями медико-социальной экспертизы.</w:t>
      </w:r>
      <w:proofErr w:type="gramEnd"/>
    </w:p>
    <w:p w:rsidR="002A769E" w:rsidRPr="002A769E" w:rsidRDefault="000E31B1" w:rsidP="002A769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5</w:t>
      </w:r>
      <w:r w:rsidR="002A769E"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     </w:t>
      </w:r>
      <w:proofErr w:type="gramStart"/>
      <w:r w:rsidR="002A769E"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Контроль за</w:t>
      </w:r>
      <w:proofErr w:type="gramEnd"/>
      <w:r w:rsidR="002A769E"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исполнением приказа возложить на заместителя </w:t>
      </w:r>
      <w:r w:rsidRPr="000E31B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РМЦ Мусаева М.И.</w:t>
      </w:r>
    </w:p>
    <w:p w:rsidR="002A769E" w:rsidRPr="002A769E" w:rsidRDefault="002A769E" w:rsidP="002A769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Приложение: </w:t>
      </w:r>
      <w:hyperlink r:id="rId8" w:history="1">
        <w:r w:rsidRPr="002A769E">
          <w:rPr>
            <w:rFonts w:ascii="Times New Roman" w:eastAsia="Times New Roman" w:hAnsi="Times New Roman" w:cs="Times New Roman"/>
            <w:color w:val="002060"/>
            <w:sz w:val="24"/>
            <w:szCs w:val="24"/>
            <w:lang w:eastAsia="ru-RU"/>
          </w:rPr>
          <w:t>на 24 л. в 1 экз.</w:t>
        </w:r>
      </w:hyperlink>
    </w:p>
    <w:p w:rsidR="00C87C5B" w:rsidRPr="00E62A28" w:rsidRDefault="002A769E" w:rsidP="00B54203">
      <w:pPr>
        <w:shd w:val="clear" w:color="auto" w:fill="FFFFFF"/>
        <w:spacing w:before="150"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A769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  <w:r w:rsidR="00E62A28" w:rsidRPr="000E31B1">
        <w:rPr>
          <w:rStyle w:val="a6"/>
          <w:rFonts w:ascii="Times New Roman" w:hAnsi="Times New Roman" w:cs="Times New Roman"/>
          <w:color w:val="002060"/>
          <w:sz w:val="24"/>
          <w:szCs w:val="24"/>
          <w:u w:val="none"/>
          <w:shd w:val="clear" w:color="auto" w:fill="FFFFFF"/>
        </w:rPr>
        <w:t xml:space="preserve">Начальник МКУ «УО»:                               </w:t>
      </w:r>
      <w:r w:rsidR="00C770CA" w:rsidRPr="000E31B1">
        <w:rPr>
          <w:rStyle w:val="a6"/>
          <w:rFonts w:ascii="Times New Roman" w:hAnsi="Times New Roman" w:cs="Times New Roman"/>
          <w:color w:val="002060"/>
          <w:sz w:val="24"/>
          <w:szCs w:val="24"/>
          <w:u w:val="none"/>
          <w:shd w:val="clear" w:color="auto" w:fill="FFFFFF"/>
        </w:rPr>
        <w:t xml:space="preserve">                                  </w:t>
      </w:r>
      <w:r w:rsidR="00E62A28" w:rsidRPr="000E31B1">
        <w:rPr>
          <w:rStyle w:val="a6"/>
          <w:rFonts w:ascii="Times New Roman" w:hAnsi="Times New Roman" w:cs="Times New Roman"/>
          <w:color w:val="002060"/>
          <w:sz w:val="24"/>
          <w:szCs w:val="24"/>
          <w:u w:val="none"/>
          <w:shd w:val="clear" w:color="auto" w:fill="FFFFFF"/>
        </w:rPr>
        <w:t xml:space="preserve"> </w:t>
      </w:r>
      <w:proofErr w:type="spellStart"/>
      <w:r w:rsidR="00E62A28" w:rsidRPr="000E31B1">
        <w:rPr>
          <w:rStyle w:val="a6"/>
          <w:rFonts w:ascii="Times New Roman" w:hAnsi="Times New Roman" w:cs="Times New Roman"/>
          <w:color w:val="002060"/>
          <w:sz w:val="24"/>
          <w:szCs w:val="24"/>
          <w:u w:val="none"/>
          <w:shd w:val="clear" w:color="auto" w:fill="FFFFFF"/>
        </w:rPr>
        <w:t>Х.Исаева</w:t>
      </w:r>
      <w:proofErr w:type="spellEnd"/>
    </w:p>
    <w:sectPr w:rsidR="00C87C5B" w:rsidRPr="00E62A28" w:rsidSect="00C53A0F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63F4"/>
    <w:multiLevelType w:val="hybridMultilevel"/>
    <w:tmpl w:val="82E4C244"/>
    <w:lvl w:ilvl="0" w:tplc="50227BCA">
      <w:start w:val="1"/>
      <w:numFmt w:val="bullet"/>
      <w:lvlText w:val=""/>
      <w:lvlJc w:val="left"/>
      <w:pPr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">
    <w:nsid w:val="12A746F9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74E0C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64B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3D5"/>
    <w:rsid w:val="00032A88"/>
    <w:rsid w:val="00066DBE"/>
    <w:rsid w:val="000A19FA"/>
    <w:rsid w:val="000E31B1"/>
    <w:rsid w:val="000E5C75"/>
    <w:rsid w:val="00140E51"/>
    <w:rsid w:val="00184C74"/>
    <w:rsid w:val="00193681"/>
    <w:rsid w:val="001963EC"/>
    <w:rsid w:val="001D5F83"/>
    <w:rsid w:val="00212EFB"/>
    <w:rsid w:val="002146E3"/>
    <w:rsid w:val="00282CF3"/>
    <w:rsid w:val="002860B3"/>
    <w:rsid w:val="002A5ABD"/>
    <w:rsid w:val="002A769E"/>
    <w:rsid w:val="002E4273"/>
    <w:rsid w:val="003B4553"/>
    <w:rsid w:val="004257EF"/>
    <w:rsid w:val="004B0DEE"/>
    <w:rsid w:val="0056118C"/>
    <w:rsid w:val="0067147E"/>
    <w:rsid w:val="006728F5"/>
    <w:rsid w:val="00690FA8"/>
    <w:rsid w:val="0072292C"/>
    <w:rsid w:val="00743CB1"/>
    <w:rsid w:val="0076671B"/>
    <w:rsid w:val="007A3C52"/>
    <w:rsid w:val="007F3BB4"/>
    <w:rsid w:val="00825119"/>
    <w:rsid w:val="0082670E"/>
    <w:rsid w:val="008638D4"/>
    <w:rsid w:val="00890337"/>
    <w:rsid w:val="008E0E0A"/>
    <w:rsid w:val="009B1993"/>
    <w:rsid w:val="009E09BB"/>
    <w:rsid w:val="00A010A0"/>
    <w:rsid w:val="00A0467A"/>
    <w:rsid w:val="00A64A63"/>
    <w:rsid w:val="00A70905"/>
    <w:rsid w:val="00A92480"/>
    <w:rsid w:val="00AE7025"/>
    <w:rsid w:val="00AF6ED4"/>
    <w:rsid w:val="00B003D5"/>
    <w:rsid w:val="00B07318"/>
    <w:rsid w:val="00B15D7A"/>
    <w:rsid w:val="00B325AA"/>
    <w:rsid w:val="00B34E8B"/>
    <w:rsid w:val="00B4399F"/>
    <w:rsid w:val="00B43AA2"/>
    <w:rsid w:val="00B54203"/>
    <w:rsid w:val="00B645D6"/>
    <w:rsid w:val="00BC5887"/>
    <w:rsid w:val="00C4409B"/>
    <w:rsid w:val="00C770CA"/>
    <w:rsid w:val="00C87C5B"/>
    <w:rsid w:val="00CD55BD"/>
    <w:rsid w:val="00D64458"/>
    <w:rsid w:val="00D93700"/>
    <w:rsid w:val="00E166A5"/>
    <w:rsid w:val="00E30D0B"/>
    <w:rsid w:val="00E32446"/>
    <w:rsid w:val="00E42F06"/>
    <w:rsid w:val="00E62A28"/>
    <w:rsid w:val="00E66C0B"/>
    <w:rsid w:val="00EB17A3"/>
    <w:rsid w:val="00F9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9/prikaz/priloj_100(1).zip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agminobr.ru/documenty/prikazi_minobrnauki_rd/prikaz_1000119_ot_17_yanvarya_2019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DE58C-083C-4243-9E30-03819CFFB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Loshadyuga</dc:creator>
  <cp:lastModifiedBy>Ума</cp:lastModifiedBy>
  <cp:revision>2</cp:revision>
  <cp:lastPrinted>2017-09-12T11:33:00Z</cp:lastPrinted>
  <dcterms:created xsi:type="dcterms:W3CDTF">2019-01-22T19:17:00Z</dcterms:created>
  <dcterms:modified xsi:type="dcterms:W3CDTF">2019-01-22T19:17:00Z</dcterms:modified>
</cp:coreProperties>
</file>