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5F0" w:rsidRDefault="006975F0" w:rsidP="008044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487" w:rsidRPr="006975F0" w:rsidRDefault="00804487" w:rsidP="008044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="006975F0" w:rsidRPr="006975F0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Письмо №</w:t>
        </w:r>
        <w:r w:rsidR="00E7195A" w:rsidRPr="006975F0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112</w:t>
        </w:r>
        <w:r w:rsidR="006975F0" w:rsidRPr="006975F0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</w:t>
        </w:r>
        <w:r w:rsidRPr="006975F0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от 12 февраля 2019г.</w:t>
        </w:r>
      </w:hyperlink>
    </w:p>
    <w:p w:rsidR="00804487" w:rsidRPr="006975F0" w:rsidRDefault="00804487" w:rsidP="0080448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6975F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6975F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ПРОВЕДЕНИИ МЕРОПРИЯТИЙ НА ДЕНЬ РОДНОГО ЯЗЫКА</w:t>
      </w:r>
      <w:bookmarkStart w:id="0" w:name="_GoBack"/>
      <w:bookmarkEnd w:id="0"/>
    </w:p>
    <w:p w:rsidR="00804487" w:rsidRPr="006975F0" w:rsidRDefault="00804487" w:rsidP="00804487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75F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Руководителям ОО</w:t>
      </w:r>
      <w:r w:rsidRPr="006975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04487" w:rsidRPr="006975F0" w:rsidRDefault="00804487" w:rsidP="0080448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75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 целью формирования интереса учащихся к изучению и сохранению родных языков, воспитания уважения к культуре и традициям своего народа, формирования навыков межкультурного диалога и толерантности через изучение </w:t>
      </w:r>
      <w:r w:rsidR="006975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языков</w:t>
      </w:r>
      <w:r w:rsidRPr="006975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МКУ «Управление образования» Сергокалинского района просит Вас в рамках Года языков коренных народов организовать проведение мероприятий, посвященных Международному дню родного языка (21 февраля), в соответствии с примерным планом (прилагается).</w:t>
      </w:r>
    </w:p>
    <w:p w:rsidR="00804487" w:rsidRPr="006975F0" w:rsidRDefault="00804487" w:rsidP="0080448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75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Информацию о проведенной работе в срок до 25 февраля   2019 г. просим предс</w:t>
      </w:r>
      <w:r w:rsidR="006975F0" w:rsidRPr="006975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тавить в Управление образования</w:t>
      </w:r>
      <w:r w:rsidRPr="006975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на адрес электронной почты: </w:t>
      </w:r>
      <w:hyperlink r:id="rId5" w:history="1">
        <w:r w:rsidRPr="006975F0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uo.</w:t>
        </w:r>
        <w:r w:rsidRPr="006975F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salimat</w:t>
        </w:r>
        <w:r w:rsidRPr="006975F0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@m</w:t>
        </w:r>
        <w:r w:rsidRPr="006975F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ail</w:t>
        </w:r>
        <w:r w:rsidRPr="006975F0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.ru</w:t>
        </w:r>
      </w:hyperlink>
      <w:r w:rsidRPr="006975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804487" w:rsidRPr="006975F0" w:rsidRDefault="00804487" w:rsidP="0080448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75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04487" w:rsidRPr="006975F0" w:rsidRDefault="00804487" w:rsidP="0080448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75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6975F0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 л. в 1 экз.</w:t>
        </w:r>
      </w:hyperlink>
    </w:p>
    <w:p w:rsidR="00804487" w:rsidRPr="006975F0" w:rsidRDefault="00804487" w:rsidP="0080448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75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04487" w:rsidRPr="006975F0" w:rsidRDefault="00804487" w:rsidP="0080448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75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04487" w:rsidRPr="006975F0" w:rsidRDefault="00804487" w:rsidP="0080448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75F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6975F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6975F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Х.Исаева</w:t>
      </w:r>
      <w:r w:rsidRPr="006975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975F0" w:rsidRDefault="006975F0">
      <w:pPr>
        <w:rPr>
          <w:rFonts w:ascii="Times New Roman" w:hAnsi="Times New Roman" w:cs="Times New Roman"/>
          <w:sz w:val="24"/>
          <w:szCs w:val="24"/>
        </w:rPr>
      </w:pPr>
    </w:p>
    <w:p w:rsidR="006975F0" w:rsidRPr="006975F0" w:rsidRDefault="006975F0" w:rsidP="006975F0">
      <w:pPr>
        <w:rPr>
          <w:rFonts w:ascii="Times New Roman" w:hAnsi="Times New Roman" w:cs="Times New Roman"/>
          <w:sz w:val="24"/>
          <w:szCs w:val="24"/>
        </w:rPr>
      </w:pPr>
    </w:p>
    <w:p w:rsidR="006975F0" w:rsidRPr="006975F0" w:rsidRDefault="006975F0" w:rsidP="006975F0">
      <w:pPr>
        <w:rPr>
          <w:rFonts w:ascii="Times New Roman" w:hAnsi="Times New Roman" w:cs="Times New Roman"/>
          <w:sz w:val="24"/>
          <w:szCs w:val="24"/>
        </w:rPr>
      </w:pPr>
    </w:p>
    <w:p w:rsidR="006975F0" w:rsidRPr="006975F0" w:rsidRDefault="006975F0" w:rsidP="006975F0">
      <w:pPr>
        <w:rPr>
          <w:rFonts w:ascii="Times New Roman" w:hAnsi="Times New Roman" w:cs="Times New Roman"/>
          <w:sz w:val="24"/>
          <w:szCs w:val="24"/>
        </w:rPr>
      </w:pPr>
    </w:p>
    <w:p w:rsidR="006975F0" w:rsidRPr="006975F0" w:rsidRDefault="006975F0" w:rsidP="006975F0">
      <w:pPr>
        <w:rPr>
          <w:rFonts w:ascii="Times New Roman" w:hAnsi="Times New Roman" w:cs="Times New Roman"/>
          <w:sz w:val="24"/>
          <w:szCs w:val="24"/>
        </w:rPr>
      </w:pPr>
    </w:p>
    <w:p w:rsidR="006975F0" w:rsidRPr="006975F0" w:rsidRDefault="006975F0" w:rsidP="006975F0">
      <w:pPr>
        <w:rPr>
          <w:rFonts w:ascii="Times New Roman" w:hAnsi="Times New Roman" w:cs="Times New Roman"/>
          <w:sz w:val="24"/>
          <w:szCs w:val="24"/>
        </w:rPr>
      </w:pPr>
    </w:p>
    <w:p w:rsidR="006975F0" w:rsidRPr="006975F0" w:rsidRDefault="006975F0" w:rsidP="006975F0">
      <w:pPr>
        <w:rPr>
          <w:rFonts w:ascii="Times New Roman" w:hAnsi="Times New Roman" w:cs="Times New Roman"/>
          <w:sz w:val="24"/>
          <w:szCs w:val="24"/>
        </w:rPr>
      </w:pPr>
    </w:p>
    <w:p w:rsidR="006975F0" w:rsidRPr="006975F0" w:rsidRDefault="006975F0" w:rsidP="006975F0">
      <w:pPr>
        <w:rPr>
          <w:rFonts w:ascii="Times New Roman" w:hAnsi="Times New Roman" w:cs="Times New Roman"/>
          <w:sz w:val="24"/>
          <w:szCs w:val="24"/>
        </w:rPr>
      </w:pPr>
    </w:p>
    <w:p w:rsidR="006975F0" w:rsidRPr="006975F0" w:rsidRDefault="006975F0" w:rsidP="006975F0">
      <w:pPr>
        <w:rPr>
          <w:rFonts w:ascii="Times New Roman" w:hAnsi="Times New Roman" w:cs="Times New Roman"/>
          <w:sz w:val="24"/>
          <w:szCs w:val="24"/>
        </w:rPr>
      </w:pPr>
    </w:p>
    <w:p w:rsidR="006975F0" w:rsidRDefault="006975F0" w:rsidP="006975F0">
      <w:pPr>
        <w:rPr>
          <w:rFonts w:ascii="Times New Roman" w:hAnsi="Times New Roman" w:cs="Times New Roman"/>
          <w:sz w:val="24"/>
          <w:szCs w:val="24"/>
        </w:rPr>
      </w:pPr>
    </w:p>
    <w:p w:rsidR="006975F0" w:rsidRDefault="006975F0" w:rsidP="006975F0">
      <w:pPr>
        <w:pStyle w:val="a4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975F0" w:rsidRDefault="006975F0" w:rsidP="006975F0">
      <w:pPr>
        <w:pStyle w:val="a4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975F0" w:rsidRDefault="006975F0" w:rsidP="006975F0">
      <w:pPr>
        <w:pStyle w:val="a4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975F0" w:rsidRDefault="006975F0" w:rsidP="006975F0">
      <w:pPr>
        <w:pStyle w:val="a4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975F0" w:rsidRDefault="006975F0" w:rsidP="006975F0">
      <w:pPr>
        <w:pStyle w:val="a4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975F0" w:rsidRDefault="006975F0" w:rsidP="006975F0">
      <w:pPr>
        <w:pStyle w:val="a4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975F0" w:rsidRDefault="006975F0" w:rsidP="006975F0">
      <w:pPr>
        <w:pStyle w:val="a4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975F0" w:rsidRDefault="006975F0" w:rsidP="006975F0">
      <w:pPr>
        <w:pStyle w:val="a4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975F0" w:rsidRDefault="006975F0" w:rsidP="006975F0">
      <w:pPr>
        <w:pStyle w:val="a4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975F0" w:rsidRDefault="006975F0" w:rsidP="006975F0">
      <w:pPr>
        <w:pStyle w:val="a4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6975F0" w:rsidRPr="006975F0" w:rsidRDefault="006975F0" w:rsidP="006975F0">
      <w:pPr>
        <w:pStyle w:val="a4"/>
        <w:jc w:val="right"/>
        <w:rPr>
          <w:rFonts w:ascii="Times New Roman" w:hAnsi="Times New Roman"/>
          <w:sz w:val="24"/>
          <w:szCs w:val="24"/>
          <w:lang w:eastAsia="ru-RU"/>
        </w:rPr>
      </w:pPr>
      <w:r w:rsidRPr="006975F0">
        <w:rPr>
          <w:rFonts w:ascii="Times New Roman" w:hAnsi="Times New Roman"/>
          <w:sz w:val="24"/>
          <w:szCs w:val="24"/>
          <w:lang w:eastAsia="ru-RU"/>
        </w:rPr>
        <w:t>Приложение</w:t>
      </w:r>
    </w:p>
    <w:p w:rsidR="006975F0" w:rsidRPr="006975F0" w:rsidRDefault="006975F0" w:rsidP="006975F0">
      <w:pPr>
        <w:pStyle w:val="a4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6975F0" w:rsidRPr="006975F0" w:rsidRDefault="006975F0" w:rsidP="006975F0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6975F0">
        <w:rPr>
          <w:rFonts w:ascii="Times New Roman" w:hAnsi="Times New Roman"/>
          <w:b/>
          <w:sz w:val="24"/>
          <w:szCs w:val="24"/>
          <w:lang w:eastAsia="ru-RU"/>
        </w:rPr>
        <w:t xml:space="preserve">Примерный план мероприятий </w:t>
      </w:r>
    </w:p>
    <w:p w:rsidR="006975F0" w:rsidRPr="006975F0" w:rsidRDefault="006975F0" w:rsidP="006975F0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6975F0">
        <w:rPr>
          <w:rFonts w:ascii="Times New Roman" w:hAnsi="Times New Roman"/>
          <w:b/>
          <w:sz w:val="24"/>
          <w:szCs w:val="24"/>
          <w:lang w:eastAsia="ru-RU"/>
        </w:rPr>
        <w:t>по проведению Международного дня родного языка в ОО Сергокалинского района</w:t>
      </w:r>
    </w:p>
    <w:p w:rsidR="006975F0" w:rsidRPr="006975F0" w:rsidRDefault="006975F0" w:rsidP="006975F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975F0" w:rsidRPr="006975F0" w:rsidRDefault="006975F0" w:rsidP="006975F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42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4010"/>
        <w:gridCol w:w="1617"/>
        <w:gridCol w:w="3317"/>
      </w:tblGrid>
      <w:tr w:rsidR="006975F0" w:rsidRPr="006975F0" w:rsidTr="00BA791E">
        <w:tc>
          <w:tcPr>
            <w:tcW w:w="484" w:type="dxa"/>
            <w:tcBorders>
              <w:top w:val="single" w:sz="4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010" w:type="dxa"/>
            <w:tcBorders>
              <w:top w:val="single" w:sz="4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617" w:type="dxa"/>
            <w:tcBorders>
              <w:top w:val="single" w:sz="4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Срок проведения</w:t>
            </w:r>
          </w:p>
        </w:tc>
        <w:tc>
          <w:tcPr>
            <w:tcW w:w="3317" w:type="dxa"/>
            <w:tcBorders>
              <w:top w:val="single" w:sz="4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6975F0" w:rsidRPr="006975F0" w:rsidTr="00BA791E">
        <w:tc>
          <w:tcPr>
            <w:tcW w:w="9428" w:type="dxa"/>
            <w:gridSpan w:val="4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975F0" w:rsidRPr="006975F0" w:rsidTr="00BA791E">
        <w:tc>
          <w:tcPr>
            <w:tcW w:w="484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0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Круглый стол «Проблемы сохранения и развития языков народов Республики Дагестан: современное состояние и перспективы»</w:t>
            </w:r>
          </w:p>
        </w:tc>
        <w:tc>
          <w:tcPr>
            <w:tcW w:w="1617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февраля</w:t>
            </w:r>
          </w:p>
        </w:tc>
        <w:tc>
          <w:tcPr>
            <w:tcW w:w="3317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Ассоциация учителей родных языков; общеобразовательные организации</w:t>
            </w:r>
          </w:p>
        </w:tc>
      </w:tr>
      <w:tr w:rsidR="006975F0" w:rsidRPr="006975F0" w:rsidTr="00BA791E">
        <w:tc>
          <w:tcPr>
            <w:tcW w:w="484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010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Тематические классные часы, посвященные Международному дню родного языка</w:t>
            </w:r>
          </w:p>
        </w:tc>
        <w:tc>
          <w:tcPr>
            <w:tcW w:w="1617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rPr>
                <w:sz w:val="24"/>
                <w:szCs w:val="24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18-22 февраля</w:t>
            </w:r>
          </w:p>
        </w:tc>
        <w:tc>
          <w:tcPr>
            <w:tcW w:w="3317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Общеобразовательные организации</w:t>
            </w:r>
          </w:p>
        </w:tc>
      </w:tr>
      <w:tr w:rsidR="006975F0" w:rsidRPr="006975F0" w:rsidTr="00BA791E">
        <w:tc>
          <w:tcPr>
            <w:tcW w:w="484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010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Встречи с политиками, деятелями науки, культуры, литературы, искусства в республиканских и муниципальных образовательных     организациях</w:t>
            </w:r>
          </w:p>
        </w:tc>
        <w:tc>
          <w:tcPr>
            <w:tcW w:w="1617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rPr>
                <w:sz w:val="24"/>
                <w:szCs w:val="24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18-22 февраля</w:t>
            </w:r>
          </w:p>
        </w:tc>
        <w:tc>
          <w:tcPr>
            <w:tcW w:w="3317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Общеобразовательные организации</w:t>
            </w:r>
          </w:p>
        </w:tc>
      </w:tr>
      <w:tr w:rsidR="006975F0" w:rsidRPr="006975F0" w:rsidTr="00BA791E">
        <w:tc>
          <w:tcPr>
            <w:tcW w:w="484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010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Оформление тематических стендов и уголков, посвященных Международному дню родного языка</w:t>
            </w:r>
          </w:p>
        </w:tc>
        <w:tc>
          <w:tcPr>
            <w:tcW w:w="1617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rPr>
                <w:sz w:val="24"/>
                <w:szCs w:val="24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18-22 февраля</w:t>
            </w:r>
          </w:p>
        </w:tc>
        <w:tc>
          <w:tcPr>
            <w:tcW w:w="3317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Общеобразовательные организации</w:t>
            </w:r>
          </w:p>
        </w:tc>
      </w:tr>
      <w:tr w:rsidR="006975F0" w:rsidRPr="006975F0" w:rsidTr="00BA791E">
        <w:tc>
          <w:tcPr>
            <w:tcW w:w="484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010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Конкурсы знатоков русского и родных языков среди учащихся образовательных организаций республики</w:t>
            </w:r>
          </w:p>
        </w:tc>
        <w:tc>
          <w:tcPr>
            <w:tcW w:w="1617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rPr>
                <w:sz w:val="24"/>
                <w:szCs w:val="24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18-22 февраля</w:t>
            </w:r>
          </w:p>
        </w:tc>
        <w:tc>
          <w:tcPr>
            <w:tcW w:w="3317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Общеобразовательные организации </w:t>
            </w:r>
          </w:p>
        </w:tc>
      </w:tr>
      <w:tr w:rsidR="006975F0" w:rsidRPr="006975F0" w:rsidTr="00BA791E">
        <w:tc>
          <w:tcPr>
            <w:tcW w:w="484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010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Конкурсы семейных команд на знание устного народного творчества, истории и культуры родного края, родословной.</w:t>
            </w:r>
          </w:p>
        </w:tc>
        <w:tc>
          <w:tcPr>
            <w:tcW w:w="1617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rPr>
                <w:sz w:val="24"/>
                <w:szCs w:val="24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18-22 февраля</w:t>
            </w:r>
          </w:p>
        </w:tc>
        <w:tc>
          <w:tcPr>
            <w:tcW w:w="3317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Общеобразовательные организации </w:t>
            </w:r>
          </w:p>
        </w:tc>
      </w:tr>
      <w:tr w:rsidR="006975F0" w:rsidRPr="006975F0" w:rsidTr="00BA791E">
        <w:tc>
          <w:tcPr>
            <w:tcW w:w="484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010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Родительские собрания о значимости знания родных языков</w:t>
            </w:r>
          </w:p>
        </w:tc>
        <w:tc>
          <w:tcPr>
            <w:tcW w:w="1617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rPr>
                <w:sz w:val="24"/>
                <w:szCs w:val="24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18-22 февраля</w:t>
            </w:r>
          </w:p>
        </w:tc>
        <w:tc>
          <w:tcPr>
            <w:tcW w:w="3317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Общеобразовательные организации </w:t>
            </w:r>
          </w:p>
        </w:tc>
      </w:tr>
      <w:tr w:rsidR="006975F0" w:rsidRPr="006975F0" w:rsidTr="00BA791E">
        <w:tc>
          <w:tcPr>
            <w:tcW w:w="484" w:type="dxa"/>
            <w:tcBorders>
              <w:top w:val="single" w:sz="4" w:space="0" w:color="DDDDDD"/>
              <w:left w:val="outset" w:sz="2" w:space="0" w:color="auto"/>
              <w:bottom w:val="single" w:sz="4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10" w:type="dxa"/>
            <w:tcBorders>
              <w:top w:val="single" w:sz="4" w:space="0" w:color="DDDDDD"/>
              <w:left w:val="outset" w:sz="2" w:space="0" w:color="auto"/>
              <w:bottom w:val="single" w:sz="4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Муниципальный (</w:t>
            </w:r>
            <w:proofErr w:type="gramStart"/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школьный )</w:t>
            </w:r>
            <w:proofErr w:type="gramEnd"/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конкурс на лучшего чтеца произведений дагестанских авторов на родных языках</w:t>
            </w:r>
          </w:p>
        </w:tc>
        <w:tc>
          <w:tcPr>
            <w:tcW w:w="1617" w:type="dxa"/>
            <w:tcBorders>
              <w:top w:val="single" w:sz="4" w:space="0" w:color="DDDDDD"/>
              <w:left w:val="outset" w:sz="2" w:space="0" w:color="auto"/>
              <w:bottom w:val="single" w:sz="4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 21го февраля </w:t>
            </w:r>
          </w:p>
        </w:tc>
        <w:tc>
          <w:tcPr>
            <w:tcW w:w="3317" w:type="dxa"/>
            <w:tcBorders>
              <w:top w:val="single" w:sz="4" w:space="0" w:color="DDDDDD"/>
              <w:left w:val="outset" w:sz="2" w:space="0" w:color="auto"/>
              <w:bottom w:val="single" w:sz="4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Общеобразовательные организации;</w:t>
            </w:r>
          </w:p>
        </w:tc>
      </w:tr>
      <w:tr w:rsidR="006975F0" w:rsidRPr="006975F0" w:rsidTr="00BA791E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hyperlink r:id="rId7" w:tooltip="Записи с тэгом конкурс" w:history="1">
              <w:r w:rsidRPr="006975F0">
                <w:rPr>
                  <w:rFonts w:ascii="Times New Roman" w:hAnsi="Times New Roman"/>
                  <w:sz w:val="24"/>
                  <w:szCs w:val="24"/>
                  <w:lang w:eastAsia="ru-RU"/>
                </w:rPr>
                <w:t>Конкурс</w:t>
              </w:r>
            </w:hyperlink>
            <w:r w:rsidRPr="006975F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школьных сайтов: </w:t>
            </w:r>
          </w:p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1) страницы (разделы), материалы на родных языках; 2) освещение школьных мероприятий, посвященных Дню родного языка и письменности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18-22 февраля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Общеобразовательные организации; муниципальные органы управлений образования</w:t>
            </w:r>
          </w:p>
        </w:tc>
      </w:tr>
      <w:tr w:rsidR="006975F0" w:rsidRPr="006975F0" w:rsidTr="00BA791E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Встречи учащихся 11 </w:t>
            </w:r>
            <w:proofErr w:type="gramStart"/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классов  школ</w:t>
            </w:r>
            <w:proofErr w:type="gramEnd"/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работниками редакции газет «К изобилию»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Ассоциация учителей родных языков; общеобразовательные организации </w:t>
            </w:r>
          </w:p>
        </w:tc>
      </w:tr>
      <w:tr w:rsidR="006975F0" w:rsidRPr="006975F0" w:rsidTr="00BA791E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6975F0" w:rsidRPr="006975F0" w:rsidRDefault="006975F0" w:rsidP="00BA791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75F0">
              <w:rPr>
                <w:rFonts w:ascii="Times New Roman" w:hAnsi="Times New Roman"/>
                <w:sz w:val="24"/>
                <w:szCs w:val="24"/>
                <w:lang w:eastAsia="ru-RU"/>
              </w:rPr>
              <w:t>Общеобразовательные организации; муниципальные органы управлений образования</w:t>
            </w:r>
          </w:p>
        </w:tc>
      </w:tr>
    </w:tbl>
    <w:p w:rsidR="006975F0" w:rsidRPr="006975F0" w:rsidRDefault="006975F0" w:rsidP="006975F0">
      <w:pPr>
        <w:pStyle w:val="a4"/>
        <w:rPr>
          <w:rFonts w:ascii="Times New Roman" w:hAnsi="Times New Roman"/>
          <w:sz w:val="24"/>
          <w:szCs w:val="24"/>
          <w:lang w:eastAsia="ru-RU"/>
        </w:rPr>
      </w:pPr>
      <w:r w:rsidRPr="006975F0">
        <w:rPr>
          <w:rFonts w:ascii="Times New Roman" w:hAnsi="Times New Roman"/>
          <w:sz w:val="24"/>
          <w:szCs w:val="24"/>
          <w:lang w:eastAsia="ru-RU"/>
        </w:rPr>
        <w:t> </w:t>
      </w:r>
    </w:p>
    <w:p w:rsidR="006975F0" w:rsidRPr="006975F0" w:rsidRDefault="006975F0" w:rsidP="006975F0">
      <w:pPr>
        <w:pStyle w:val="a4"/>
        <w:rPr>
          <w:rFonts w:ascii="Times New Roman" w:hAnsi="Times New Roman"/>
          <w:sz w:val="24"/>
          <w:szCs w:val="24"/>
        </w:rPr>
      </w:pPr>
    </w:p>
    <w:p w:rsidR="00BD0039" w:rsidRPr="006975F0" w:rsidRDefault="00BD0039" w:rsidP="006975F0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BD0039" w:rsidRPr="00697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487"/>
    <w:rsid w:val="006975F0"/>
    <w:rsid w:val="00804487"/>
    <w:rsid w:val="00BD0039"/>
    <w:rsid w:val="00E7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9B1684-25A8-486F-A5F9-08B849EE6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4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4487"/>
    <w:rPr>
      <w:color w:val="0000FF" w:themeColor="hyperlink"/>
      <w:u w:val="single"/>
    </w:rPr>
  </w:style>
  <w:style w:type="paragraph" w:styleId="a4">
    <w:name w:val="No Spacing"/>
    <w:uiPriority w:val="1"/>
    <w:qFormat/>
    <w:rsid w:val="006975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xn--b1aajfegfd3ckasej0jsc.xn--p1ai/tag/konkur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1326.doc" TargetMode="External"/><Relationship Id="rId5" Type="http://schemas.openxmlformats.org/officeDocument/2006/relationships/hyperlink" Target="mailto:uo.salimat@mail.ru" TargetMode="External"/><Relationship Id="rId4" Type="http://schemas.openxmlformats.org/officeDocument/2006/relationships/hyperlink" Target="http://www.dagminobr.ru/documenty/informacionnie_pisma/pismo_061326011819_ot_12_fevralya_2019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2019-02-13T11:27:00Z</dcterms:created>
  <dcterms:modified xsi:type="dcterms:W3CDTF">2019-02-13T11:27:00Z</dcterms:modified>
</cp:coreProperties>
</file>