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0B6" w:rsidRPr="00D846D3" w:rsidRDefault="001265E6" w:rsidP="00ED790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6D3">
        <w:rPr>
          <w:rFonts w:ascii="Times New Roman" w:hAnsi="Times New Roman" w:cs="Times New Roman"/>
          <w:sz w:val="24"/>
          <w:szCs w:val="24"/>
        </w:rPr>
        <w:fldChar w:fldCharType="begin"/>
      </w:r>
      <w:r w:rsidRPr="00D846D3"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"http://www.dagminobr.ru/documenty/prikazi_minobrnauki_rd/prikaz_27800116_ot_12_oktyabrya_2016_g" </w:instrText>
      </w:r>
      <w:r w:rsidRPr="00D846D3">
        <w:rPr>
          <w:rFonts w:ascii="Times New Roman" w:hAnsi="Times New Roman" w:cs="Times New Roman"/>
          <w:sz w:val="24"/>
          <w:szCs w:val="24"/>
        </w:rPr>
        <w:fldChar w:fldCharType="separate"/>
      </w:r>
      <w:r w:rsidR="009140B6" w:rsidRPr="00D846D3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Pr="00D846D3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fldChar w:fldCharType="end"/>
      </w:r>
      <w:r w:rsidR="00D846D3" w:rsidRPr="00D846D3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D6086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bookmarkStart w:id="0" w:name="_GoBack"/>
      <w:bookmarkEnd w:id="0"/>
      <w:r w:rsidR="00910A6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D846D3" w:rsidRPr="00D846D3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18 января</w:t>
      </w:r>
      <w:r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2018 года</w:t>
      </w:r>
    </w:p>
    <w:p w:rsidR="009140B6" w:rsidRPr="00D846D3" w:rsidRDefault="009140B6" w:rsidP="00ED7909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муниципального этапа республиканского конкурса «Лидер в</w:t>
      </w:r>
      <w:r w:rsidR="001265E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образовании Дагестана - 2018</w:t>
      </w:r>
      <w:r w:rsidRPr="00D846D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p w:rsidR="009140B6" w:rsidRPr="00D846D3" w:rsidRDefault="009140B6" w:rsidP="00ED790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исполнение приказа Министерства образования и науки </w:t>
      </w:r>
      <w:r w:rsidR="00D846D3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РФ</w:t>
      </w: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29 мая 2000 г. № 1587 «Об утверждении Положения о Всероссийском конкурсе «Лидер в образовании», а также приказа Министерства образования и науки РД  </w:t>
      </w:r>
      <w:r w:rsidR="00D846D3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№ 5-01/18 от 10 января 2018г. </w:t>
      </w: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 выявления  творчески работающих лидеров системы образования, содействующих развитию социально и личностно</w:t>
      </w: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br/>
        <w:t>значимых инициатив в области образования, формирования  позитивного профессионального имиджа  руководителя</w:t>
      </w:r>
      <w:proofErr w:type="gramEnd"/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системе образования</w:t>
      </w:r>
    </w:p>
    <w:p w:rsidR="009140B6" w:rsidRPr="00D846D3" w:rsidRDefault="009140B6" w:rsidP="00ED790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D846D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9140B6" w:rsidRPr="00D846D3" w:rsidRDefault="009140B6" w:rsidP="003272BB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Провести до </w:t>
      </w:r>
      <w:r w:rsidR="003272BB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17</w:t>
      </w: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2016 г. муниципальный этап конкурса «Лидер в образовании Дагестана - 201</w:t>
      </w:r>
      <w:r w:rsidR="00D846D3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(далее – конкурс).</w:t>
      </w:r>
    </w:p>
    <w:p w:rsidR="003272BB" w:rsidRPr="00D846D3" w:rsidRDefault="003272BB" w:rsidP="003272BB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Утвердить следующий состав жюри:</w:t>
      </w:r>
    </w:p>
    <w:p w:rsidR="003272BB" w:rsidRPr="00D846D3" w:rsidRDefault="003272BB" w:rsidP="003272BB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Исаева Х.Н. – начальник МКУ «УО»;</w:t>
      </w:r>
    </w:p>
    <w:p w:rsidR="003272BB" w:rsidRPr="00D846D3" w:rsidRDefault="009B13BE" w:rsidP="003272BB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Мусаев М.И. – </w:t>
      </w:r>
      <w:proofErr w:type="spellStart"/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</w:t>
      </w:r>
      <w:proofErr w:type="gramStart"/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126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proofErr w:type="spellEnd"/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УО;</w:t>
      </w:r>
    </w:p>
    <w:p w:rsidR="009B13BE" w:rsidRPr="00D846D3" w:rsidRDefault="009B13BE" w:rsidP="003272BB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Магомедова У.К. – методист УО;</w:t>
      </w:r>
    </w:p>
    <w:p w:rsidR="009B13BE" w:rsidRPr="00D846D3" w:rsidRDefault="00D846D3" w:rsidP="003272BB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Алиева Н.Ш. – методист УО</w:t>
      </w:r>
      <w:r w:rsidR="0017321A"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7321A" w:rsidRPr="00D846D3" w:rsidRDefault="0017321A" w:rsidP="003272BB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Омарова</w:t>
      </w:r>
      <w:proofErr w:type="spellEnd"/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З. – директор ЦБС;</w:t>
      </w:r>
    </w:p>
    <w:p w:rsidR="0017321A" w:rsidRPr="00D846D3" w:rsidRDefault="0017321A" w:rsidP="0017321A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Меджидов И.Б. - ведущий специалист по делам молодежи.</w:t>
      </w:r>
    </w:p>
    <w:p w:rsidR="009140B6" w:rsidRPr="00D846D3" w:rsidRDefault="009B13BE" w:rsidP="00ED790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="009140B6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Конкурс провести на основании республиканского Положения (приложение № 1).</w:t>
      </w:r>
    </w:p>
    <w:p w:rsidR="009140B6" w:rsidRPr="00D846D3" w:rsidRDefault="009B13BE" w:rsidP="00ED790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9140B6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Руководителям образовательных организаций:</w:t>
      </w:r>
    </w:p>
    <w:p w:rsidR="009140B6" w:rsidRPr="00D846D3" w:rsidRDefault="009B13BE" w:rsidP="00ED790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9140B6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.1. </w:t>
      </w:r>
      <w:r w:rsidR="001265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Принять </w:t>
      </w:r>
      <w:r w:rsidR="009140B6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участие в конкурсе;</w:t>
      </w:r>
    </w:p>
    <w:p w:rsidR="009140B6" w:rsidRPr="00D846D3" w:rsidRDefault="009B13BE" w:rsidP="00ED790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9140B6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.2. Представить до 1</w:t>
      </w:r>
      <w:r w:rsidR="003272BB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</w:t>
      </w:r>
      <w:r w:rsidR="009140B6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на бумажном и электронном носител</w:t>
      </w:r>
      <w:r w:rsidR="00D846D3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 w:rsidR="009140B6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(на диске) следующие документы:</w:t>
      </w:r>
    </w:p>
    <w:p w:rsidR="00ED7909" w:rsidRPr="00D846D3" w:rsidRDefault="00ED7909" w:rsidP="00ED7909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846D3">
        <w:rPr>
          <w:rFonts w:ascii="Times New Roman" w:hAnsi="Times New Roman" w:cs="Times New Roman"/>
          <w:bCs/>
          <w:i/>
          <w:sz w:val="24"/>
          <w:szCs w:val="24"/>
        </w:rPr>
        <w:t>1. представление,</w:t>
      </w:r>
      <w:r w:rsidRPr="00D846D3">
        <w:rPr>
          <w:rFonts w:ascii="Times New Roman" w:hAnsi="Times New Roman" w:cs="Times New Roman"/>
          <w:i/>
          <w:sz w:val="24"/>
          <w:szCs w:val="24"/>
        </w:rPr>
        <w:t xml:space="preserve"> в котором даётся обоснование выдвижения </w:t>
      </w:r>
      <w:r w:rsidRPr="00D846D3">
        <w:rPr>
          <w:rFonts w:ascii="Times New Roman" w:hAnsi="Times New Roman" w:cs="Times New Roman"/>
          <w:i/>
          <w:spacing w:val="-1"/>
          <w:sz w:val="24"/>
          <w:szCs w:val="24"/>
        </w:rPr>
        <w:t>кандидата на участие в конкурсе;</w:t>
      </w:r>
    </w:p>
    <w:p w:rsidR="009140B6" w:rsidRPr="00D846D3" w:rsidRDefault="00ED7909" w:rsidP="00ED790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 xml:space="preserve">2. </w:t>
      </w:r>
      <w:r w:rsidR="009140B6" w:rsidRPr="00D846D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>анкета участника конкурса;</w:t>
      </w:r>
    </w:p>
    <w:p w:rsidR="00ED7909" w:rsidRPr="00D846D3" w:rsidRDefault="00ED7909" w:rsidP="00ED790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bCs/>
          <w:i/>
          <w:color w:val="434343"/>
          <w:sz w:val="24"/>
          <w:szCs w:val="24"/>
          <w:lang w:eastAsia="ru-RU"/>
        </w:rPr>
        <w:t>3. конкурсный проект,</w:t>
      </w:r>
      <w:r w:rsidRPr="00D846D3">
        <w:rPr>
          <w:rFonts w:ascii="Times New Roman" w:eastAsia="Times New Roman" w:hAnsi="Times New Roman" w:cs="Times New Roman"/>
          <w:b/>
          <w:bCs/>
          <w:i/>
          <w:color w:val="434343"/>
          <w:sz w:val="24"/>
          <w:szCs w:val="24"/>
          <w:lang w:eastAsia="ru-RU"/>
        </w:rPr>
        <w:t xml:space="preserve"> </w:t>
      </w:r>
      <w:r w:rsidRPr="00D846D3">
        <w:rPr>
          <w:rFonts w:ascii="Times New Roman" w:eastAsia="Times New Roman" w:hAnsi="Times New Roman" w:cs="Times New Roman"/>
          <w:bCs/>
          <w:i/>
          <w:color w:val="434343"/>
          <w:sz w:val="24"/>
          <w:szCs w:val="24"/>
          <w:lang w:eastAsia="ru-RU"/>
        </w:rPr>
        <w:t>в котором</w:t>
      </w:r>
      <w:r w:rsidRPr="00D846D3">
        <w:rPr>
          <w:rFonts w:ascii="Times New Roman" w:eastAsia="Times New Roman" w:hAnsi="Times New Roman" w:cs="Times New Roman"/>
          <w:b/>
          <w:bCs/>
          <w:i/>
          <w:color w:val="434343"/>
          <w:sz w:val="24"/>
          <w:szCs w:val="24"/>
          <w:lang w:eastAsia="ru-RU"/>
        </w:rPr>
        <w:t xml:space="preserve"> </w:t>
      </w:r>
      <w:r w:rsidRPr="00D846D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 xml:space="preserve">отражается одна из наиболее важных проблем развития образования, вариант её реализации. Актуальность определяется приоритетными направлениями российского образования и образования республики; </w:t>
      </w:r>
    </w:p>
    <w:p w:rsidR="009140B6" w:rsidRPr="00D846D3" w:rsidRDefault="00ED7909" w:rsidP="00ED790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 xml:space="preserve">4. </w:t>
      </w:r>
      <w:r w:rsidR="009140B6" w:rsidRPr="00D846D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>дополнительные материалы (схемы, графики, видеоматериалы);</w:t>
      </w:r>
    </w:p>
    <w:p w:rsidR="009140B6" w:rsidRPr="00D846D3" w:rsidRDefault="00ED7909" w:rsidP="00ED790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 xml:space="preserve">5. </w:t>
      </w:r>
      <w:r w:rsidR="009140B6" w:rsidRPr="00D846D3">
        <w:rPr>
          <w:rFonts w:ascii="Times New Roman" w:eastAsia="Times New Roman" w:hAnsi="Times New Roman" w:cs="Times New Roman"/>
          <w:i/>
          <w:color w:val="434343"/>
          <w:sz w:val="24"/>
          <w:szCs w:val="24"/>
          <w:lang w:eastAsia="ru-RU"/>
        </w:rPr>
        <w:t>фотография участника конкурса.</w:t>
      </w:r>
    </w:p>
    <w:p w:rsidR="009140B6" w:rsidRPr="00D846D3" w:rsidRDefault="009140B6" w:rsidP="00ED790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   </w:t>
      </w:r>
      <w:r w:rsidR="009B13BE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Контроль за исполнением настоящего приказа </w:t>
      </w:r>
      <w:r w:rsidR="003272BB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возложить на </w:t>
      </w:r>
      <w:proofErr w:type="spellStart"/>
      <w:r w:rsidR="003272BB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</w:t>
      </w:r>
      <w:proofErr w:type="gramStart"/>
      <w:r w:rsidR="003272BB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="003272BB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="00D846D3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</w:t>
      </w:r>
      <w:proofErr w:type="spellEnd"/>
      <w:r w:rsidR="003272BB"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Мусаева М.И.</w:t>
      </w:r>
    </w:p>
    <w:p w:rsidR="009140B6" w:rsidRPr="00D846D3" w:rsidRDefault="009140B6" w:rsidP="00D846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6" w:history="1">
        <w:r w:rsidRPr="00D846D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D846D3" w:rsidRPr="00D846D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4</w:t>
        </w:r>
        <w:r w:rsidRPr="00D846D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17321A" w:rsidRPr="00D846D3" w:rsidRDefault="009B13BE" w:rsidP="009140B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4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«УО»:                                                      Х.Исаева</w:t>
      </w:r>
    </w:p>
    <w:p w:rsidR="0017321A" w:rsidRPr="0017321A" w:rsidRDefault="0017321A" w:rsidP="0017321A">
      <w:pPr>
        <w:shd w:val="clear" w:color="auto" w:fill="FFFFFF"/>
        <w:spacing w:after="0" w:line="240" w:lineRule="auto"/>
        <w:ind w:firstLine="708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7321A">
        <w:rPr>
          <w:rFonts w:ascii="Times New Roman" w:eastAsia="Times New Roman" w:hAnsi="Times New Roman" w:cs="Times New Roman"/>
          <w:i/>
          <w:iCs/>
          <w:color w:val="365F91"/>
          <w:sz w:val="20"/>
          <w:szCs w:val="20"/>
          <w:lang w:eastAsia="ru-RU"/>
        </w:rPr>
        <w:t>Исп. Магомедова У.К.</w:t>
      </w:r>
    </w:p>
    <w:p w:rsidR="0017321A" w:rsidRDefault="0017321A" w:rsidP="0017321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365F91"/>
          <w:sz w:val="20"/>
          <w:szCs w:val="20"/>
          <w:lang w:eastAsia="ru-RU"/>
        </w:rPr>
      </w:pPr>
      <w:r w:rsidRPr="0017321A">
        <w:rPr>
          <w:rFonts w:ascii="Times New Roman" w:eastAsia="Times New Roman" w:hAnsi="Times New Roman" w:cs="Times New Roman"/>
          <w:i/>
          <w:iCs/>
          <w:color w:val="365F91"/>
          <w:sz w:val="20"/>
          <w:szCs w:val="20"/>
          <w:lang w:eastAsia="ru-RU"/>
        </w:rPr>
        <w:t>Тел.: 8 (903) 482 57-46</w:t>
      </w:r>
    </w:p>
    <w:p w:rsidR="00D846D3" w:rsidRDefault="00D846D3" w:rsidP="00D846D3">
      <w:pPr>
        <w:spacing w:after="0"/>
        <w:rPr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                   Приложение № 1</w:t>
      </w:r>
    </w:p>
    <w:p w:rsidR="00D846D3" w:rsidRDefault="00D846D3" w:rsidP="00D846D3">
      <w:pPr>
        <w:spacing w:after="0"/>
        <w:jc w:val="right"/>
      </w:pPr>
      <w:r>
        <w:t>к приказу Министерства</w:t>
      </w:r>
    </w:p>
    <w:p w:rsidR="00D846D3" w:rsidRDefault="00D846D3" w:rsidP="00D846D3">
      <w:pPr>
        <w:spacing w:after="0"/>
        <w:jc w:val="right"/>
      </w:pPr>
      <w:r>
        <w:t>образования и науки РД</w:t>
      </w:r>
    </w:p>
    <w:p w:rsidR="00D846D3" w:rsidRDefault="00D846D3" w:rsidP="00D846D3">
      <w:pPr>
        <w:spacing w:after="0"/>
        <w:jc w:val="right"/>
      </w:pPr>
      <w:r>
        <w:t>от «</w:t>
      </w:r>
      <w:r>
        <w:rPr>
          <w:u w:val="single"/>
        </w:rPr>
        <w:t>__</w:t>
      </w:r>
      <w:r>
        <w:t>»</w:t>
      </w:r>
      <w:r>
        <w:rPr>
          <w:u w:val="single"/>
        </w:rPr>
        <w:t>_______</w:t>
      </w:r>
      <w:r>
        <w:t xml:space="preserve">  2018г.</w:t>
      </w:r>
    </w:p>
    <w:p w:rsidR="00D846D3" w:rsidRDefault="00D846D3" w:rsidP="00D846D3">
      <w:pPr>
        <w:spacing w:after="0"/>
        <w:jc w:val="right"/>
        <w:rPr>
          <w:u w:val="single"/>
        </w:rPr>
      </w:pPr>
      <w:r>
        <w:t xml:space="preserve">№ </w:t>
      </w:r>
      <w:r>
        <w:rPr>
          <w:u w:val="single"/>
        </w:rPr>
        <w:t>_____</w:t>
      </w:r>
    </w:p>
    <w:p w:rsidR="00D846D3" w:rsidRDefault="00D846D3" w:rsidP="00D846D3">
      <w:pPr>
        <w:shd w:val="clear" w:color="auto" w:fill="FFFFFF"/>
        <w:tabs>
          <w:tab w:val="left" w:leader="hyphen" w:pos="1901"/>
        </w:tabs>
        <w:spacing w:after="0" w:line="240" w:lineRule="exact"/>
        <w:ind w:right="19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__</w:t>
      </w:r>
    </w:p>
    <w:p w:rsidR="00D846D3" w:rsidRPr="00D846D3" w:rsidRDefault="00D846D3" w:rsidP="00D846D3">
      <w:pPr>
        <w:shd w:val="clear" w:color="auto" w:fill="FFFFFF"/>
        <w:spacing w:before="245" w:line="240" w:lineRule="exact"/>
        <w:ind w:right="34"/>
        <w:jc w:val="center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D846D3" w:rsidRPr="00D846D3" w:rsidRDefault="00D846D3" w:rsidP="00D846D3">
      <w:pPr>
        <w:shd w:val="clear" w:color="auto" w:fill="FFFFFF"/>
        <w:spacing w:before="5" w:line="240" w:lineRule="exact"/>
        <w:ind w:left="307" w:right="538" w:firstLine="1445"/>
        <w:jc w:val="center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 xml:space="preserve">о республиканском конкурсе «Лидер в </w:t>
      </w:r>
      <w:r w:rsidRPr="00D846D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образовании Дагестана-2018» </w:t>
      </w:r>
    </w:p>
    <w:p w:rsidR="00D846D3" w:rsidRPr="00D846D3" w:rsidRDefault="00D846D3" w:rsidP="00D846D3">
      <w:pPr>
        <w:numPr>
          <w:ilvl w:val="0"/>
          <w:numId w:val="3"/>
        </w:numPr>
        <w:shd w:val="clear" w:color="auto" w:fill="FFFFFF"/>
        <w:spacing w:before="226" w:after="0" w:line="240" w:lineRule="exact"/>
        <w:ind w:right="43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pacing w:val="-1"/>
          <w:sz w:val="24"/>
          <w:szCs w:val="24"/>
        </w:rPr>
        <w:t>Общие положения</w:t>
      </w:r>
    </w:p>
    <w:p w:rsidR="00D846D3" w:rsidRPr="00D846D3" w:rsidRDefault="00D846D3" w:rsidP="00D846D3">
      <w:pPr>
        <w:widowControl w:val="0"/>
        <w:numPr>
          <w:ilvl w:val="1"/>
          <w:numId w:val="3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 xml:space="preserve">Настоящее Положение </w:t>
      </w:r>
      <w:r w:rsidRPr="00D846D3">
        <w:rPr>
          <w:rFonts w:ascii="Times New Roman" w:hAnsi="Times New Roman" w:cs="Times New Roman"/>
          <w:bCs/>
          <w:sz w:val="24"/>
          <w:szCs w:val="24"/>
        </w:rPr>
        <w:t xml:space="preserve">о республиканском конкурсе «Лидер в </w:t>
      </w:r>
      <w:r w:rsidRPr="00D846D3">
        <w:rPr>
          <w:rFonts w:ascii="Times New Roman" w:hAnsi="Times New Roman" w:cs="Times New Roman"/>
          <w:bCs/>
          <w:spacing w:val="-2"/>
          <w:sz w:val="24"/>
          <w:szCs w:val="24"/>
        </w:rPr>
        <w:t>образовании Дагестана»</w:t>
      </w:r>
      <w:r w:rsidRPr="00D846D3">
        <w:rPr>
          <w:rFonts w:ascii="Times New Roman" w:hAnsi="Times New Roman" w:cs="Times New Roman"/>
          <w:sz w:val="24"/>
          <w:szCs w:val="24"/>
        </w:rPr>
        <w:t xml:space="preserve"> (далее – Положение, конкурс) устанавливает организационно-технологическую модель его проведения, определяет цель и задачи конкурса, условия, регламентирующие участие в конкурсе, порядок формирования жюри, оргкомитета и счетной комиссии, порядок определения и награждения призеров и победителей конкурса, а также финансирование конкурса. </w:t>
      </w:r>
    </w:p>
    <w:p w:rsidR="00D846D3" w:rsidRPr="00D846D3" w:rsidRDefault="00D846D3" w:rsidP="00D846D3">
      <w:pPr>
        <w:shd w:val="clear" w:color="auto" w:fill="FFFFFF"/>
        <w:ind w:right="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pacing w:val="-2"/>
          <w:sz w:val="24"/>
          <w:szCs w:val="24"/>
        </w:rPr>
        <w:t xml:space="preserve">1.2. Учредителями конкурса являются Министерство образования и </w:t>
      </w:r>
      <w:r w:rsidRPr="00D846D3">
        <w:rPr>
          <w:rFonts w:ascii="Times New Roman" w:hAnsi="Times New Roman" w:cs="Times New Roman"/>
          <w:sz w:val="24"/>
          <w:szCs w:val="24"/>
        </w:rPr>
        <w:t>науки Республики Дагестан, Дагестанский институт развития образования, Дагестанская республиканская организация профсоюза работников   образования и науки Российской Федерации.</w:t>
      </w:r>
    </w:p>
    <w:p w:rsidR="00D846D3" w:rsidRPr="00D846D3" w:rsidRDefault="00D846D3" w:rsidP="00D846D3">
      <w:pPr>
        <w:pStyle w:val="a4"/>
        <w:ind w:firstLine="709"/>
        <w:rPr>
          <w:b w:val="0"/>
          <w:i/>
          <w:sz w:val="24"/>
          <w:szCs w:val="24"/>
        </w:rPr>
      </w:pPr>
      <w:r w:rsidRPr="00D846D3">
        <w:rPr>
          <w:b w:val="0"/>
          <w:sz w:val="24"/>
          <w:szCs w:val="24"/>
        </w:rPr>
        <w:t>1.3.</w:t>
      </w:r>
      <w:r w:rsidRPr="00D846D3">
        <w:rPr>
          <w:sz w:val="24"/>
          <w:szCs w:val="24"/>
        </w:rPr>
        <w:t> </w:t>
      </w:r>
      <w:r w:rsidRPr="00D846D3">
        <w:rPr>
          <w:b w:val="0"/>
          <w:sz w:val="24"/>
          <w:szCs w:val="24"/>
        </w:rPr>
        <w:t>Девиз конкурса: «Качественный менеджмент: залог успеха образовательной организации».</w:t>
      </w:r>
    </w:p>
    <w:p w:rsidR="00D846D3" w:rsidRPr="00D846D3" w:rsidRDefault="00D846D3" w:rsidP="00D846D3">
      <w:pPr>
        <w:shd w:val="clear" w:color="auto" w:fill="FFFFFF"/>
        <w:ind w:right="4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46D3" w:rsidRPr="00D846D3" w:rsidRDefault="00D846D3" w:rsidP="00D846D3">
      <w:pPr>
        <w:pStyle w:val="a4"/>
        <w:ind w:firstLine="709"/>
        <w:jc w:val="center"/>
        <w:rPr>
          <w:color w:val="auto"/>
          <w:sz w:val="24"/>
          <w:szCs w:val="24"/>
        </w:rPr>
      </w:pPr>
      <w:r w:rsidRPr="00D846D3">
        <w:rPr>
          <w:color w:val="auto"/>
          <w:sz w:val="24"/>
          <w:szCs w:val="24"/>
        </w:rPr>
        <w:t>2. Цель и задачи конкурса</w:t>
      </w:r>
    </w:p>
    <w:p w:rsidR="00D846D3" w:rsidRPr="00D846D3" w:rsidRDefault="00D846D3" w:rsidP="00D846D3">
      <w:pPr>
        <w:pStyle w:val="a4"/>
        <w:tabs>
          <w:tab w:val="left" w:pos="1276"/>
        </w:tabs>
        <w:ind w:firstLine="709"/>
        <w:rPr>
          <w:b w:val="0"/>
          <w:color w:val="auto"/>
          <w:sz w:val="24"/>
          <w:szCs w:val="24"/>
        </w:rPr>
      </w:pPr>
    </w:p>
    <w:p w:rsidR="00D846D3" w:rsidRPr="00D846D3" w:rsidRDefault="00D846D3" w:rsidP="00D846D3">
      <w:pPr>
        <w:pStyle w:val="a4"/>
        <w:tabs>
          <w:tab w:val="left" w:pos="1276"/>
        </w:tabs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t xml:space="preserve">2.1. </w:t>
      </w:r>
      <w:r w:rsidRPr="00D846D3">
        <w:rPr>
          <w:b w:val="0"/>
          <w:i/>
          <w:color w:val="auto"/>
          <w:sz w:val="24"/>
          <w:szCs w:val="24"/>
        </w:rPr>
        <w:t>Цель проведения конкурса</w:t>
      </w:r>
      <w:r w:rsidRPr="00D846D3">
        <w:rPr>
          <w:b w:val="0"/>
          <w:color w:val="auto"/>
          <w:sz w:val="24"/>
          <w:szCs w:val="24"/>
        </w:rPr>
        <w:t xml:space="preserve"> – содействие повышению эффективности деятельности руководителей общеобразовательных организаций за счет роста их профессиональных компетенций.</w:t>
      </w:r>
    </w:p>
    <w:p w:rsidR="00D846D3" w:rsidRPr="00D846D3" w:rsidRDefault="00D846D3" w:rsidP="00D846D3">
      <w:pPr>
        <w:pStyle w:val="a4"/>
        <w:tabs>
          <w:tab w:val="left" w:pos="1276"/>
        </w:tabs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t xml:space="preserve">2.2. </w:t>
      </w:r>
      <w:r w:rsidRPr="00D846D3">
        <w:rPr>
          <w:b w:val="0"/>
          <w:i/>
          <w:color w:val="auto"/>
          <w:sz w:val="24"/>
          <w:szCs w:val="24"/>
        </w:rPr>
        <w:t>Задачи проведения конкурса</w:t>
      </w:r>
      <w:r w:rsidRPr="00D846D3">
        <w:rPr>
          <w:b w:val="0"/>
          <w:color w:val="auto"/>
          <w:sz w:val="24"/>
          <w:szCs w:val="24"/>
        </w:rPr>
        <w:t xml:space="preserve">: </w:t>
      </w:r>
    </w:p>
    <w:p w:rsidR="00D846D3" w:rsidRPr="00D846D3" w:rsidRDefault="00D846D3" w:rsidP="00D846D3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2.2.1. выявление наиболее успешных руководителей образовательных организаций и публичное признание их личного вклада в развитие системы образования Республики Дагестан;</w:t>
      </w:r>
    </w:p>
    <w:p w:rsidR="00D846D3" w:rsidRPr="00D846D3" w:rsidRDefault="00D846D3" w:rsidP="00D846D3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 xml:space="preserve">2.2.2. изучение и распространение </w:t>
      </w:r>
      <w:proofErr w:type="gramStart"/>
      <w:r w:rsidRPr="00D846D3">
        <w:rPr>
          <w:rFonts w:ascii="Times New Roman" w:hAnsi="Times New Roman" w:cs="Times New Roman"/>
          <w:sz w:val="24"/>
          <w:szCs w:val="24"/>
        </w:rPr>
        <w:t>опыта эффективного управления лучших руководителей образовательных организаций Республики</w:t>
      </w:r>
      <w:proofErr w:type="gramEnd"/>
      <w:r w:rsidRPr="00D846D3">
        <w:rPr>
          <w:rFonts w:ascii="Times New Roman" w:hAnsi="Times New Roman" w:cs="Times New Roman"/>
          <w:sz w:val="24"/>
          <w:szCs w:val="24"/>
        </w:rPr>
        <w:t xml:space="preserve"> Дагестан;</w:t>
      </w:r>
    </w:p>
    <w:p w:rsidR="00D846D3" w:rsidRPr="00D846D3" w:rsidRDefault="00D846D3" w:rsidP="00D846D3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2.2.3. повышение социального статуса руководителя образовательной организации и формирование его позитивного имиджа;</w:t>
      </w:r>
    </w:p>
    <w:p w:rsidR="00D846D3" w:rsidRPr="00D846D3" w:rsidRDefault="00D846D3" w:rsidP="00D846D3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2.2.4. поддержка и поощрение лучших руководителей образовательных организаций Республики Дагестан.</w:t>
      </w:r>
    </w:p>
    <w:p w:rsidR="00D846D3" w:rsidRPr="00D846D3" w:rsidRDefault="00D846D3" w:rsidP="00D846D3">
      <w:pPr>
        <w:pStyle w:val="a4"/>
        <w:numPr>
          <w:ilvl w:val="0"/>
          <w:numId w:val="4"/>
        </w:numPr>
        <w:ind w:left="0" w:firstLine="709"/>
        <w:contextualSpacing/>
        <w:jc w:val="center"/>
        <w:rPr>
          <w:color w:val="auto"/>
          <w:sz w:val="24"/>
          <w:szCs w:val="24"/>
        </w:rPr>
      </w:pPr>
      <w:r w:rsidRPr="00D846D3">
        <w:rPr>
          <w:color w:val="auto"/>
          <w:sz w:val="24"/>
          <w:szCs w:val="24"/>
        </w:rPr>
        <w:t>Организационно-технологическая модель проведения конкурса</w:t>
      </w:r>
    </w:p>
    <w:p w:rsidR="00D846D3" w:rsidRPr="00D846D3" w:rsidRDefault="00D846D3" w:rsidP="00D846D3">
      <w:pPr>
        <w:pStyle w:val="a4"/>
        <w:ind w:firstLine="709"/>
        <w:jc w:val="center"/>
        <w:rPr>
          <w:color w:val="auto"/>
          <w:sz w:val="24"/>
          <w:szCs w:val="24"/>
        </w:rPr>
      </w:pPr>
    </w:p>
    <w:p w:rsidR="00D846D3" w:rsidRPr="00D846D3" w:rsidRDefault="00D846D3" w:rsidP="00D846D3">
      <w:pPr>
        <w:numPr>
          <w:ilvl w:val="1"/>
          <w:numId w:val="4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Конкурс проводится в два тура:</w:t>
      </w:r>
    </w:p>
    <w:p w:rsidR="00D846D3" w:rsidRPr="00D846D3" w:rsidRDefault="00D846D3" w:rsidP="00D846D3">
      <w:pPr>
        <w:tabs>
          <w:tab w:val="left" w:pos="0"/>
          <w:tab w:val="left" w:pos="1276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i/>
          <w:sz w:val="24"/>
          <w:szCs w:val="24"/>
        </w:rPr>
        <w:t xml:space="preserve"> заочный</w:t>
      </w:r>
      <w:r w:rsidRPr="00D846D3">
        <w:rPr>
          <w:rFonts w:ascii="Times New Roman" w:hAnsi="Times New Roman" w:cs="Times New Roman"/>
          <w:sz w:val="24"/>
          <w:szCs w:val="24"/>
        </w:rPr>
        <w:t xml:space="preserve"> (отборочный);</w:t>
      </w:r>
    </w:p>
    <w:p w:rsidR="00D846D3" w:rsidRPr="00D846D3" w:rsidRDefault="00D846D3" w:rsidP="00D846D3">
      <w:pPr>
        <w:pStyle w:val="a4"/>
        <w:tabs>
          <w:tab w:val="left" w:pos="1134"/>
        </w:tabs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i/>
          <w:color w:val="auto"/>
          <w:sz w:val="24"/>
          <w:szCs w:val="24"/>
        </w:rPr>
        <w:t xml:space="preserve"> очный</w:t>
      </w:r>
      <w:r w:rsidRPr="00D846D3">
        <w:rPr>
          <w:b w:val="0"/>
          <w:color w:val="auto"/>
          <w:sz w:val="24"/>
          <w:szCs w:val="24"/>
        </w:rPr>
        <w:t xml:space="preserve"> (финальный).</w:t>
      </w:r>
    </w:p>
    <w:p w:rsidR="00D846D3" w:rsidRPr="00D846D3" w:rsidRDefault="00D846D3" w:rsidP="00D846D3">
      <w:pPr>
        <w:pStyle w:val="a4"/>
        <w:tabs>
          <w:tab w:val="left" w:pos="1134"/>
        </w:tabs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t xml:space="preserve">3.2. Конкурс проводится ежегодно. Срок проведения ежегодно устанавливается соответствующим приказом Министерства образования и науки Республики Дагестан. Финальный тур проводится  в </w:t>
      </w:r>
      <w:r w:rsidRPr="00D846D3">
        <w:rPr>
          <w:b w:val="0"/>
          <w:bCs w:val="0"/>
          <w:color w:val="auto"/>
          <w:sz w:val="24"/>
          <w:szCs w:val="24"/>
        </w:rPr>
        <w:t>Дагестанском институте развития образования.</w:t>
      </w:r>
    </w:p>
    <w:p w:rsidR="00D846D3" w:rsidRPr="00D846D3" w:rsidRDefault="00D846D3" w:rsidP="00D846D3">
      <w:pPr>
        <w:shd w:val="clear" w:color="auto" w:fill="FFFFFF"/>
        <w:spacing w:line="240" w:lineRule="exact"/>
        <w:ind w:right="14"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D846D3" w:rsidRPr="00D846D3" w:rsidRDefault="00D846D3" w:rsidP="00D846D3">
      <w:pPr>
        <w:numPr>
          <w:ilvl w:val="0"/>
          <w:numId w:val="5"/>
        </w:numPr>
        <w:shd w:val="clear" w:color="auto" w:fill="FFFFFF"/>
        <w:spacing w:after="0" w:line="240" w:lineRule="exact"/>
        <w:ind w:left="0" w:right="14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Порядок выдвижения кандидатов</w:t>
      </w:r>
    </w:p>
    <w:p w:rsidR="00D846D3" w:rsidRPr="00D846D3" w:rsidRDefault="00D846D3" w:rsidP="00D846D3">
      <w:pPr>
        <w:shd w:val="clear" w:color="auto" w:fill="FFFFFF"/>
        <w:spacing w:line="240" w:lineRule="exact"/>
        <w:ind w:right="14" w:firstLine="709"/>
        <w:rPr>
          <w:rFonts w:ascii="Times New Roman" w:hAnsi="Times New Roman" w:cs="Times New Roman"/>
          <w:sz w:val="24"/>
          <w:szCs w:val="24"/>
        </w:rPr>
      </w:pPr>
    </w:p>
    <w:p w:rsidR="00D846D3" w:rsidRPr="00D846D3" w:rsidRDefault="00D846D3" w:rsidP="00D846D3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46D3">
        <w:rPr>
          <w:rFonts w:ascii="Times New Roman" w:hAnsi="Times New Roman" w:cs="Times New Roman"/>
          <w:spacing w:val="-1"/>
          <w:sz w:val="24"/>
          <w:szCs w:val="24"/>
        </w:rPr>
        <w:t xml:space="preserve">4.1. Участниками конкурса могут быть руководители (директора и </w:t>
      </w:r>
      <w:r w:rsidRPr="00D846D3">
        <w:rPr>
          <w:rFonts w:ascii="Times New Roman" w:hAnsi="Times New Roman" w:cs="Times New Roman"/>
          <w:sz w:val="24"/>
          <w:szCs w:val="24"/>
        </w:rPr>
        <w:t>заместители) дошкольных, общеобразовательных организаций и  организаций дополнительного образования детей,</w:t>
      </w:r>
      <w:r w:rsidRPr="00D846D3">
        <w:rPr>
          <w:rFonts w:ascii="Times New Roman" w:hAnsi="Times New Roman" w:cs="Times New Roman"/>
          <w:bCs/>
          <w:sz w:val="24"/>
          <w:szCs w:val="24"/>
        </w:rPr>
        <w:t xml:space="preserve"> имеющие (на момент подачи заявки) непрерывный стаж работы в должности «Директор» («Руководитель», «Заведующий» или их заместители) по последнему месту работы не менее трех лет.</w:t>
      </w:r>
    </w:p>
    <w:p w:rsidR="00D846D3" w:rsidRPr="00D846D3" w:rsidRDefault="00D846D3" w:rsidP="00D846D3">
      <w:pPr>
        <w:shd w:val="clear" w:color="auto" w:fill="FFFFFF"/>
        <w:ind w:right="2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 xml:space="preserve">4.2. Выдвижение кандидатов на участие в республиканском этапе конкурса производится органами управления образованием всех уровней и советами или попечительскими советами </w:t>
      </w:r>
      <w:r w:rsidRPr="00D846D3">
        <w:rPr>
          <w:rFonts w:ascii="Times New Roman" w:hAnsi="Times New Roman" w:cs="Times New Roman"/>
          <w:spacing w:val="-2"/>
          <w:sz w:val="24"/>
          <w:szCs w:val="24"/>
        </w:rPr>
        <w:t xml:space="preserve">общеобразовательных учреждений, общественными организациями из </w:t>
      </w:r>
      <w:r w:rsidRPr="00D846D3">
        <w:rPr>
          <w:rFonts w:ascii="Times New Roman" w:hAnsi="Times New Roman" w:cs="Times New Roman"/>
          <w:sz w:val="24"/>
          <w:szCs w:val="24"/>
        </w:rPr>
        <w:t>числа победителей муниципальных этапов конкурса.</w:t>
      </w:r>
    </w:p>
    <w:p w:rsidR="00D846D3" w:rsidRPr="00D846D3" w:rsidRDefault="00D846D3" w:rsidP="00D846D3">
      <w:pPr>
        <w:shd w:val="clear" w:color="auto" w:fill="FFFFFF"/>
        <w:ind w:right="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4.3. </w:t>
      </w:r>
      <w:r w:rsidRPr="00D846D3">
        <w:rPr>
          <w:rFonts w:ascii="Times New Roman" w:hAnsi="Times New Roman" w:cs="Times New Roman"/>
          <w:bCs/>
          <w:sz w:val="24"/>
          <w:szCs w:val="24"/>
        </w:rPr>
        <w:t>К участию в конкурсе не допускаются лица, являющиеся представителями жюри, оргкомитета, а также призеры финального (очного) тура этого конкурса последних пяти лет.</w:t>
      </w:r>
    </w:p>
    <w:p w:rsidR="00D846D3" w:rsidRPr="00D846D3" w:rsidRDefault="00D846D3" w:rsidP="00D846D3">
      <w:pPr>
        <w:shd w:val="clear" w:color="auto" w:fill="FFFFFF"/>
        <w:spacing w:line="240" w:lineRule="exac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46D3" w:rsidRPr="00D846D3" w:rsidRDefault="00D846D3" w:rsidP="00D846D3">
      <w:pPr>
        <w:pStyle w:val="a4"/>
        <w:numPr>
          <w:ilvl w:val="0"/>
          <w:numId w:val="5"/>
        </w:numPr>
        <w:ind w:left="0" w:firstLine="709"/>
        <w:contextualSpacing/>
        <w:jc w:val="center"/>
        <w:rPr>
          <w:color w:val="auto"/>
          <w:sz w:val="24"/>
          <w:szCs w:val="24"/>
        </w:rPr>
      </w:pPr>
      <w:r w:rsidRPr="00D846D3">
        <w:rPr>
          <w:color w:val="auto"/>
          <w:sz w:val="24"/>
          <w:szCs w:val="24"/>
        </w:rPr>
        <w:t>Порядок формирования</w:t>
      </w:r>
    </w:p>
    <w:p w:rsidR="00D846D3" w:rsidRPr="00D846D3" w:rsidRDefault="00D846D3" w:rsidP="00D846D3">
      <w:pPr>
        <w:pStyle w:val="a4"/>
        <w:ind w:firstLine="709"/>
        <w:jc w:val="center"/>
        <w:rPr>
          <w:color w:val="auto"/>
          <w:sz w:val="24"/>
          <w:szCs w:val="24"/>
        </w:rPr>
      </w:pPr>
      <w:r w:rsidRPr="00D846D3">
        <w:rPr>
          <w:color w:val="auto"/>
          <w:sz w:val="24"/>
          <w:szCs w:val="24"/>
        </w:rPr>
        <w:t>и компетенция оргкомитета, жюри и счетной комиссии</w:t>
      </w:r>
    </w:p>
    <w:p w:rsidR="00D846D3" w:rsidRPr="00D846D3" w:rsidRDefault="00D846D3" w:rsidP="00D846D3">
      <w:pPr>
        <w:shd w:val="clear" w:color="auto" w:fill="FFFFFF"/>
        <w:spacing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846D3" w:rsidRPr="00D846D3" w:rsidRDefault="00D846D3" w:rsidP="00D846D3">
      <w:pPr>
        <w:shd w:val="clear" w:color="auto" w:fill="FFFFFF"/>
        <w:ind w:right="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pacing w:val="-3"/>
          <w:sz w:val="24"/>
          <w:szCs w:val="24"/>
        </w:rPr>
        <w:t xml:space="preserve">5.1. Для подготовки и проведения конкурса создаются оргкомитет, </w:t>
      </w:r>
      <w:r w:rsidRPr="00D846D3">
        <w:rPr>
          <w:rFonts w:ascii="Times New Roman" w:hAnsi="Times New Roman" w:cs="Times New Roman"/>
          <w:sz w:val="24"/>
          <w:szCs w:val="24"/>
        </w:rPr>
        <w:t>жюри и счетная комиссия республиканского конкурса.</w:t>
      </w:r>
    </w:p>
    <w:p w:rsidR="00D846D3" w:rsidRPr="00D846D3" w:rsidRDefault="00D846D3" w:rsidP="00D846D3">
      <w:pPr>
        <w:shd w:val="clear" w:color="auto" w:fill="FFFFFF"/>
        <w:tabs>
          <w:tab w:val="left" w:pos="102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5.2. Организатором конкурса является оргкомитет конкурса (далее – оргкомитет), состав которого утверждается приказом</w:t>
      </w:r>
      <w:r w:rsidRPr="00D846D3">
        <w:rPr>
          <w:rFonts w:ascii="Times New Roman" w:hAnsi="Times New Roman" w:cs="Times New Roman"/>
          <w:sz w:val="24"/>
          <w:szCs w:val="24"/>
        </w:rPr>
        <w:br/>
        <w:t>Министерства образования и науки Республики Дагестан.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t>5.3.В состав оргкомитета могут входить: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t>5.3.1. победители  конкурса предыдущих лет;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t>5.3.2. представители органов исполнительной власти субъектов Российской Федерации, осуществляющих государственное управление в сфере образования;</w:t>
      </w:r>
    </w:p>
    <w:p w:rsidR="00D846D3" w:rsidRPr="00D846D3" w:rsidRDefault="00D846D3" w:rsidP="00D846D3">
      <w:pPr>
        <w:shd w:val="clear" w:color="auto" w:fill="FFFFFF"/>
        <w:ind w:right="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5.3.3. представители Дагестанской республиканской организации профсоюза работников образования и науки Российской Федерации.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sz w:val="24"/>
          <w:szCs w:val="24"/>
        </w:rPr>
        <w:t>5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3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4</w:t>
      </w:r>
      <w:r w:rsidRPr="00D846D3">
        <w:rPr>
          <w:b w:val="0"/>
          <w:color w:val="auto"/>
          <w:sz w:val="24"/>
          <w:szCs w:val="24"/>
        </w:rPr>
        <w:t>. представители Дагестанского института развития образования;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sz w:val="24"/>
          <w:szCs w:val="24"/>
        </w:rPr>
        <w:t>5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3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5</w:t>
      </w:r>
      <w:r w:rsidRPr="00D846D3">
        <w:rPr>
          <w:b w:val="0"/>
          <w:color w:val="auto"/>
          <w:sz w:val="24"/>
          <w:szCs w:val="24"/>
        </w:rPr>
        <w:t>. представители научных организаций;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sz w:val="24"/>
          <w:szCs w:val="24"/>
        </w:rPr>
        <w:t>5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3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6</w:t>
      </w:r>
      <w:r w:rsidRPr="00D846D3">
        <w:rPr>
          <w:b w:val="0"/>
          <w:color w:val="auto"/>
          <w:sz w:val="24"/>
          <w:szCs w:val="24"/>
        </w:rPr>
        <w:t>. иные лица (в том числе участники конкурса предыдущих лет).</w:t>
      </w:r>
    </w:p>
    <w:p w:rsidR="00D846D3" w:rsidRPr="00D846D3" w:rsidRDefault="00D846D3" w:rsidP="00D846D3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5.4. Оргкомитет осуществляет следующие функции:</w:t>
      </w:r>
    </w:p>
    <w:p w:rsidR="00D846D3" w:rsidRPr="00D846D3" w:rsidRDefault="00D846D3" w:rsidP="00D846D3">
      <w:pPr>
        <w:shd w:val="clear" w:color="auto" w:fill="FFFFFF"/>
        <w:tabs>
          <w:tab w:val="left" w:pos="590"/>
        </w:tabs>
        <w:ind w:right="3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 xml:space="preserve">5.4.1. </w:t>
      </w:r>
      <w:r w:rsidRPr="00D846D3">
        <w:rPr>
          <w:rFonts w:ascii="Times New Roman" w:hAnsi="Times New Roman" w:cs="Times New Roman"/>
          <w:spacing w:val="-3"/>
          <w:sz w:val="24"/>
          <w:szCs w:val="24"/>
        </w:rPr>
        <w:t>принимает работы кандидатов на участие в конкурсе и организует</w:t>
      </w:r>
      <w:r w:rsidRPr="00D846D3">
        <w:rPr>
          <w:rFonts w:ascii="Times New Roman" w:hAnsi="Times New Roman" w:cs="Times New Roman"/>
          <w:spacing w:val="-3"/>
          <w:sz w:val="24"/>
          <w:szCs w:val="24"/>
        </w:rPr>
        <w:br/>
      </w:r>
      <w:r w:rsidRPr="00D846D3">
        <w:rPr>
          <w:rFonts w:ascii="Times New Roman" w:hAnsi="Times New Roman" w:cs="Times New Roman"/>
          <w:sz w:val="24"/>
          <w:szCs w:val="24"/>
        </w:rPr>
        <w:t>их экспертизу;</w:t>
      </w:r>
    </w:p>
    <w:p w:rsidR="00D846D3" w:rsidRPr="00D846D3" w:rsidRDefault="00D846D3" w:rsidP="00D846D3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5.4.2. устанавливает количество и содержание номинаций;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sz w:val="24"/>
          <w:szCs w:val="24"/>
        </w:rPr>
        <w:t>5.4.3. </w:t>
      </w:r>
      <w:r w:rsidRPr="00D846D3">
        <w:rPr>
          <w:b w:val="0"/>
          <w:color w:val="auto"/>
          <w:sz w:val="24"/>
          <w:szCs w:val="24"/>
        </w:rPr>
        <w:t>утверждает состав участников финального тура конкурса;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sz w:val="24"/>
          <w:szCs w:val="24"/>
        </w:rPr>
        <w:t>5.4.4 </w:t>
      </w:r>
      <w:r w:rsidRPr="00D846D3">
        <w:rPr>
          <w:b w:val="0"/>
          <w:color w:val="auto"/>
          <w:sz w:val="24"/>
          <w:szCs w:val="24"/>
        </w:rPr>
        <w:t>утверждает состав жюри и счетной комиссии финального тура конкурса;</w:t>
      </w:r>
    </w:p>
    <w:p w:rsidR="00D846D3" w:rsidRPr="00D846D3" w:rsidRDefault="00D846D3" w:rsidP="00D846D3">
      <w:pPr>
        <w:shd w:val="clear" w:color="auto" w:fill="FFFFFF"/>
        <w:tabs>
          <w:tab w:val="left" w:pos="590"/>
        </w:tabs>
        <w:ind w:right="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5.4.5. определяет порядок и формы, место и дату проведения финала</w:t>
      </w:r>
      <w:r w:rsidRPr="00D846D3">
        <w:rPr>
          <w:rFonts w:ascii="Times New Roman" w:hAnsi="Times New Roman" w:cs="Times New Roman"/>
          <w:sz w:val="24"/>
          <w:szCs w:val="24"/>
        </w:rPr>
        <w:br/>
        <w:t>конкурса;</w:t>
      </w:r>
    </w:p>
    <w:p w:rsidR="00D846D3" w:rsidRPr="00D846D3" w:rsidRDefault="00D846D3" w:rsidP="00D846D3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5.4.6. организует торжественную церемонию награждения.</w:t>
      </w:r>
    </w:p>
    <w:p w:rsidR="00D846D3" w:rsidRPr="00D846D3" w:rsidRDefault="00D846D3" w:rsidP="00D846D3">
      <w:pPr>
        <w:shd w:val="clear" w:color="auto" w:fill="FFFFFF"/>
        <w:tabs>
          <w:tab w:val="left" w:pos="102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pacing w:val="-4"/>
          <w:sz w:val="24"/>
          <w:szCs w:val="24"/>
        </w:rPr>
        <w:t>5.5.</w:t>
      </w:r>
      <w:r w:rsidRPr="00D846D3">
        <w:rPr>
          <w:rFonts w:ascii="Times New Roman" w:hAnsi="Times New Roman" w:cs="Times New Roman"/>
          <w:sz w:val="24"/>
          <w:szCs w:val="24"/>
        </w:rPr>
        <w:tab/>
        <w:t xml:space="preserve"> Состав жюри конкурса утверждаются приказом</w:t>
      </w:r>
      <w:r w:rsidRPr="00D846D3">
        <w:rPr>
          <w:rFonts w:ascii="Times New Roman" w:hAnsi="Times New Roman" w:cs="Times New Roman"/>
          <w:sz w:val="24"/>
          <w:szCs w:val="24"/>
        </w:rPr>
        <w:br/>
        <w:t>Министерства образования и науки РД.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lastRenderedPageBreak/>
        <w:t xml:space="preserve">5.6. В состав </w:t>
      </w:r>
      <w:r w:rsidRPr="00D846D3">
        <w:rPr>
          <w:b w:val="0"/>
          <w:sz w:val="24"/>
          <w:szCs w:val="24"/>
        </w:rPr>
        <w:t>жюри</w:t>
      </w:r>
      <w:r w:rsidRPr="00D846D3">
        <w:rPr>
          <w:b w:val="0"/>
          <w:color w:val="auto"/>
          <w:sz w:val="24"/>
          <w:szCs w:val="24"/>
        </w:rPr>
        <w:t xml:space="preserve"> могут входить: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t>5.6.1. представители органов исполнительной власти субъектов Российской Федерации, осуществляющих государственное управление в сфере образования;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t>5.6.2. победители  конкурса предыдущих лет;</w:t>
      </w:r>
    </w:p>
    <w:p w:rsidR="00D846D3" w:rsidRPr="00D846D3" w:rsidRDefault="00D846D3" w:rsidP="00D846D3">
      <w:pPr>
        <w:shd w:val="clear" w:color="auto" w:fill="FFFFFF"/>
        <w:ind w:right="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5.6.3. представители Дагестанской республиканской организации профсоюза работников образования и науки Российской Федерации.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sz w:val="24"/>
          <w:szCs w:val="24"/>
        </w:rPr>
        <w:t>5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6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4</w:t>
      </w:r>
      <w:r w:rsidRPr="00D846D3">
        <w:rPr>
          <w:b w:val="0"/>
          <w:color w:val="auto"/>
          <w:sz w:val="24"/>
          <w:szCs w:val="24"/>
        </w:rPr>
        <w:t>. представители Дагестанского института развития образования;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sz w:val="24"/>
          <w:szCs w:val="24"/>
        </w:rPr>
        <w:t>5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6</w:t>
      </w:r>
      <w:r w:rsidRPr="00D846D3">
        <w:rPr>
          <w:b w:val="0"/>
          <w:color w:val="auto"/>
          <w:sz w:val="24"/>
          <w:szCs w:val="24"/>
        </w:rPr>
        <w:t>.</w:t>
      </w:r>
      <w:r w:rsidRPr="00D846D3">
        <w:rPr>
          <w:b w:val="0"/>
          <w:sz w:val="24"/>
          <w:szCs w:val="24"/>
        </w:rPr>
        <w:t>5.</w:t>
      </w:r>
      <w:r w:rsidRPr="00D846D3">
        <w:rPr>
          <w:b w:val="0"/>
          <w:color w:val="auto"/>
          <w:sz w:val="24"/>
          <w:szCs w:val="24"/>
        </w:rPr>
        <w:t> представители научных организаций.</w:t>
      </w:r>
    </w:p>
    <w:p w:rsidR="00D846D3" w:rsidRPr="00D846D3" w:rsidRDefault="00D846D3" w:rsidP="00D846D3">
      <w:pPr>
        <w:pStyle w:val="a4"/>
        <w:ind w:firstLine="709"/>
        <w:rPr>
          <w:b w:val="0"/>
          <w:color w:val="auto"/>
          <w:sz w:val="24"/>
          <w:szCs w:val="24"/>
        </w:rPr>
      </w:pPr>
      <w:r w:rsidRPr="00D846D3">
        <w:rPr>
          <w:b w:val="0"/>
          <w:color w:val="auto"/>
          <w:sz w:val="24"/>
          <w:szCs w:val="24"/>
        </w:rPr>
        <w:t>5.7. Жюри конкурса складывается из жюри соответствующих номинаций.</w:t>
      </w:r>
    </w:p>
    <w:p w:rsidR="00D846D3" w:rsidRPr="00D846D3" w:rsidRDefault="00D846D3" w:rsidP="00D846D3">
      <w:pPr>
        <w:shd w:val="clear" w:color="auto" w:fill="FFFFFF"/>
        <w:tabs>
          <w:tab w:val="left" w:pos="1027"/>
        </w:tabs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846D3" w:rsidRPr="00D846D3" w:rsidRDefault="00D846D3" w:rsidP="00D846D3">
      <w:pPr>
        <w:shd w:val="clear" w:color="auto" w:fill="FFFFFF"/>
        <w:spacing w:line="226" w:lineRule="exac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>6. Условия и порядок проведения конкурса</w:t>
      </w:r>
    </w:p>
    <w:p w:rsidR="00D846D3" w:rsidRPr="00D846D3" w:rsidRDefault="00D846D3" w:rsidP="00D846D3">
      <w:pPr>
        <w:shd w:val="clear" w:color="auto" w:fill="FFFFFF"/>
        <w:spacing w:line="226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265E6" w:rsidRDefault="001265E6" w:rsidP="001265E6">
      <w:pPr>
        <w:pStyle w:val="a3"/>
        <w:numPr>
          <w:ilvl w:val="1"/>
          <w:numId w:val="2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проводится в два этапа</w:t>
      </w:r>
    </w:p>
    <w:p w:rsidR="001265E6" w:rsidRPr="001265E6" w:rsidRDefault="001265E6" w:rsidP="001265E6">
      <w:pPr>
        <w:shd w:val="clear" w:color="auto" w:fill="FFFFFF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265E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 районе – материал со школ подается до 10 марта. Итоги подводятся до 17 марта. </w:t>
      </w:r>
    </w:p>
    <w:p w:rsidR="001265E6" w:rsidRPr="001265E6" w:rsidRDefault="001265E6" w:rsidP="001265E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265E6">
        <w:rPr>
          <w:rFonts w:ascii="Times New Roman" w:hAnsi="Times New Roman" w:cs="Times New Roman"/>
          <w:sz w:val="24"/>
          <w:szCs w:val="24"/>
        </w:rPr>
        <w:t>В Республике:</w:t>
      </w:r>
    </w:p>
    <w:p w:rsidR="00D846D3" w:rsidRPr="00D846D3" w:rsidRDefault="00D846D3" w:rsidP="00D846D3">
      <w:pPr>
        <w:tabs>
          <w:tab w:val="left" w:pos="0"/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46D3">
        <w:rPr>
          <w:rFonts w:ascii="Times New Roman" w:hAnsi="Times New Roman" w:cs="Times New Roman"/>
          <w:b/>
          <w:sz w:val="24"/>
          <w:szCs w:val="24"/>
        </w:rPr>
        <w:t>заочный</w:t>
      </w:r>
      <w:proofErr w:type="gramEnd"/>
      <w:r w:rsidRPr="00D846D3">
        <w:rPr>
          <w:rFonts w:ascii="Times New Roman" w:hAnsi="Times New Roman" w:cs="Times New Roman"/>
          <w:b/>
          <w:sz w:val="24"/>
          <w:szCs w:val="24"/>
        </w:rPr>
        <w:t xml:space="preserve"> (отборочный)</w:t>
      </w:r>
      <w:r w:rsidRPr="00D846D3">
        <w:rPr>
          <w:rFonts w:ascii="Times New Roman" w:hAnsi="Times New Roman" w:cs="Times New Roman"/>
          <w:sz w:val="24"/>
          <w:szCs w:val="24"/>
        </w:rPr>
        <w:t xml:space="preserve"> -</w:t>
      </w:r>
      <w:r w:rsidRPr="00D846D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846D3">
        <w:rPr>
          <w:rFonts w:ascii="Times New Roman" w:hAnsi="Times New Roman" w:cs="Times New Roman"/>
          <w:sz w:val="24"/>
          <w:szCs w:val="24"/>
        </w:rPr>
        <w:t xml:space="preserve">проводится в течение марта–апреля 2018 года; </w:t>
      </w:r>
    </w:p>
    <w:p w:rsidR="00D846D3" w:rsidRPr="00D846D3" w:rsidRDefault="00D846D3" w:rsidP="00D846D3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b/>
          <w:i/>
          <w:sz w:val="24"/>
          <w:szCs w:val="24"/>
        </w:rPr>
        <w:t>очный</w:t>
      </w:r>
      <w:r w:rsidRPr="00D846D3">
        <w:rPr>
          <w:rFonts w:ascii="Times New Roman" w:hAnsi="Times New Roman" w:cs="Times New Roman"/>
          <w:b/>
          <w:sz w:val="24"/>
          <w:szCs w:val="24"/>
        </w:rPr>
        <w:t xml:space="preserve"> (финальный) </w:t>
      </w:r>
      <w:r w:rsidRPr="00D846D3">
        <w:rPr>
          <w:rFonts w:ascii="Times New Roman" w:hAnsi="Times New Roman" w:cs="Times New Roman"/>
          <w:sz w:val="24"/>
          <w:szCs w:val="24"/>
        </w:rPr>
        <w:t>- в апреле 2018  года.</w:t>
      </w:r>
    </w:p>
    <w:p w:rsidR="00D846D3" w:rsidRPr="00D846D3" w:rsidRDefault="00D846D3" w:rsidP="00D846D3">
      <w:pPr>
        <w:shd w:val="clear" w:color="auto" w:fill="FFFFFF"/>
        <w:ind w:right="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pacing w:val="-3"/>
          <w:sz w:val="24"/>
          <w:szCs w:val="24"/>
        </w:rPr>
        <w:t>6.2. </w:t>
      </w:r>
      <w:proofErr w:type="gramStart"/>
      <w:r w:rsidRPr="00D846D3">
        <w:rPr>
          <w:rFonts w:ascii="Times New Roman" w:hAnsi="Times New Roman" w:cs="Times New Roman"/>
          <w:spacing w:val="-3"/>
          <w:sz w:val="24"/>
          <w:szCs w:val="24"/>
        </w:rPr>
        <w:t xml:space="preserve">Для участия в конкурсе претенденты подают в республиканский </w:t>
      </w:r>
      <w:r w:rsidRPr="00D846D3">
        <w:rPr>
          <w:rFonts w:ascii="Times New Roman" w:hAnsi="Times New Roman" w:cs="Times New Roman"/>
          <w:sz w:val="24"/>
          <w:szCs w:val="24"/>
        </w:rPr>
        <w:t xml:space="preserve">оргкомитет на </w:t>
      </w:r>
      <w:r w:rsidRPr="00D846D3">
        <w:rPr>
          <w:rFonts w:ascii="Times New Roman" w:hAnsi="Times New Roman" w:cs="Times New Roman"/>
          <w:b/>
          <w:sz w:val="24"/>
          <w:szCs w:val="24"/>
        </w:rPr>
        <w:t>бумажном и электронном</w:t>
      </w:r>
      <w:r w:rsidRPr="00D846D3">
        <w:rPr>
          <w:rFonts w:ascii="Times New Roman" w:hAnsi="Times New Roman" w:cs="Times New Roman"/>
          <w:sz w:val="24"/>
          <w:szCs w:val="24"/>
        </w:rPr>
        <w:t xml:space="preserve"> носителях следующие документы:</w:t>
      </w:r>
      <w:proofErr w:type="gramEnd"/>
    </w:p>
    <w:p w:rsidR="00D846D3" w:rsidRPr="00D846D3" w:rsidRDefault="00D846D3" w:rsidP="00D846D3">
      <w:pPr>
        <w:shd w:val="clear" w:color="auto" w:fill="FFFFFF"/>
        <w:ind w:right="3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 xml:space="preserve">представление, </w:t>
      </w:r>
      <w:r w:rsidRPr="00D846D3">
        <w:rPr>
          <w:rFonts w:ascii="Times New Roman" w:hAnsi="Times New Roman" w:cs="Times New Roman"/>
          <w:sz w:val="24"/>
          <w:szCs w:val="24"/>
        </w:rPr>
        <w:t xml:space="preserve">в котором даётся обоснование выдвижения </w:t>
      </w:r>
      <w:r w:rsidRPr="00D846D3">
        <w:rPr>
          <w:rFonts w:ascii="Times New Roman" w:hAnsi="Times New Roman" w:cs="Times New Roman"/>
          <w:spacing w:val="-1"/>
          <w:sz w:val="24"/>
          <w:szCs w:val="24"/>
        </w:rPr>
        <w:t xml:space="preserve">кандидата на участие в конкурсе (оценка достигнутых результатов, их </w:t>
      </w:r>
      <w:r w:rsidRPr="00D846D3">
        <w:rPr>
          <w:rFonts w:ascii="Times New Roman" w:hAnsi="Times New Roman" w:cs="Times New Roman"/>
          <w:sz w:val="24"/>
          <w:szCs w:val="24"/>
        </w:rPr>
        <w:t xml:space="preserve">значение для системы образования Дагестана, название научных трудов, публикаций, разработок в области образования), </w:t>
      </w:r>
      <w:r w:rsidRPr="00D846D3">
        <w:rPr>
          <w:rFonts w:ascii="Times New Roman" w:hAnsi="Times New Roman" w:cs="Times New Roman"/>
          <w:spacing w:val="-1"/>
          <w:sz w:val="24"/>
          <w:szCs w:val="24"/>
        </w:rPr>
        <w:t xml:space="preserve">представление подписывается руководителем муниципального органа </w:t>
      </w:r>
      <w:r w:rsidRPr="00D846D3">
        <w:rPr>
          <w:rFonts w:ascii="Times New Roman" w:hAnsi="Times New Roman" w:cs="Times New Roman"/>
          <w:sz w:val="24"/>
          <w:szCs w:val="24"/>
        </w:rPr>
        <w:t>управления образованием, образовательного учреждения;</w:t>
      </w:r>
    </w:p>
    <w:p w:rsidR="00D846D3" w:rsidRPr="00D846D3" w:rsidRDefault="00D846D3" w:rsidP="00D846D3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>анкета участника конкурса;</w:t>
      </w:r>
    </w:p>
    <w:p w:rsidR="00D846D3" w:rsidRPr="00D846D3" w:rsidRDefault="00D846D3" w:rsidP="00D846D3">
      <w:pPr>
        <w:shd w:val="clear" w:color="auto" w:fill="FFFFFF"/>
        <w:ind w:right="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 xml:space="preserve">конкурсный проект, </w:t>
      </w:r>
      <w:r w:rsidRPr="00D846D3">
        <w:rPr>
          <w:rFonts w:ascii="Times New Roman" w:hAnsi="Times New Roman" w:cs="Times New Roman"/>
          <w:bCs/>
          <w:sz w:val="24"/>
          <w:szCs w:val="24"/>
        </w:rPr>
        <w:t>в котором</w:t>
      </w:r>
      <w:r w:rsidRPr="00D846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846D3">
        <w:rPr>
          <w:rFonts w:ascii="Times New Roman" w:hAnsi="Times New Roman" w:cs="Times New Roman"/>
          <w:sz w:val="24"/>
          <w:szCs w:val="24"/>
        </w:rPr>
        <w:t>отражается одна из наиболее важных проблем развития образования, вариант её реализации. Актуальность определяется приоритетными направлениями российского образования и образования республики. Проект должен пройти публичную защиту перед родительской и педагогической общественностью. Объём описания проекта не более 10 страниц. На титульном листе указывается название работы, краткие сведения об авторе (Ф.И.О., образовательное учреждение, должность);</w:t>
      </w:r>
    </w:p>
    <w:p w:rsidR="00D846D3" w:rsidRPr="00D846D3" w:rsidRDefault="00D846D3" w:rsidP="00D846D3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 xml:space="preserve">дополнительные материалы </w:t>
      </w:r>
      <w:r w:rsidRPr="00D846D3">
        <w:rPr>
          <w:rFonts w:ascii="Times New Roman" w:hAnsi="Times New Roman" w:cs="Times New Roman"/>
          <w:sz w:val="24"/>
          <w:szCs w:val="24"/>
        </w:rPr>
        <w:t>(схемы, графики, видеоматериалы);</w:t>
      </w:r>
    </w:p>
    <w:p w:rsidR="00D846D3" w:rsidRPr="00D846D3" w:rsidRDefault="00D846D3" w:rsidP="00D846D3">
      <w:pPr>
        <w:shd w:val="clear" w:color="auto" w:fill="FFFFFF"/>
        <w:spacing w:line="226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>фотография участника конкурса.</w:t>
      </w:r>
    </w:p>
    <w:p w:rsidR="00D846D3" w:rsidRPr="00D846D3" w:rsidRDefault="00D846D3" w:rsidP="00D846D3">
      <w:pPr>
        <w:shd w:val="clear" w:color="auto" w:fill="FFFFFF"/>
        <w:ind w:right="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 xml:space="preserve">6.3. Все вышеперечисленные документы подаются в республиканский оргкомитет до 1 апреля 2018 г. по адресу: </w:t>
      </w:r>
      <w:r w:rsidRPr="00D846D3">
        <w:rPr>
          <w:rFonts w:ascii="Times New Roman" w:hAnsi="Times New Roman" w:cs="Times New Roman"/>
          <w:spacing w:val="-1"/>
          <w:sz w:val="24"/>
          <w:szCs w:val="24"/>
        </w:rPr>
        <w:t xml:space="preserve">г. Махачкала, ул. Генерала </w:t>
      </w:r>
      <w:proofErr w:type="spellStart"/>
      <w:r w:rsidRPr="00D846D3">
        <w:rPr>
          <w:rFonts w:ascii="Times New Roman" w:hAnsi="Times New Roman" w:cs="Times New Roman"/>
          <w:spacing w:val="-1"/>
          <w:sz w:val="24"/>
          <w:szCs w:val="24"/>
        </w:rPr>
        <w:t>Магомедтагирова</w:t>
      </w:r>
      <w:proofErr w:type="spellEnd"/>
      <w:r w:rsidRPr="00D846D3">
        <w:rPr>
          <w:rFonts w:ascii="Times New Roman" w:hAnsi="Times New Roman" w:cs="Times New Roman"/>
          <w:spacing w:val="-1"/>
          <w:sz w:val="24"/>
          <w:szCs w:val="24"/>
        </w:rPr>
        <w:t xml:space="preserve">, 159, </w:t>
      </w:r>
      <w:r w:rsidRPr="00D846D3">
        <w:rPr>
          <w:rFonts w:ascii="Times New Roman" w:hAnsi="Times New Roman" w:cs="Times New Roman"/>
          <w:sz w:val="24"/>
          <w:szCs w:val="24"/>
        </w:rPr>
        <w:t>ДИРО, кафедра «Менеджмента образования».</w:t>
      </w:r>
    </w:p>
    <w:p w:rsidR="00D846D3" w:rsidRPr="00D846D3" w:rsidRDefault="00D846D3" w:rsidP="00D846D3">
      <w:pPr>
        <w:shd w:val="clear" w:color="auto" w:fill="FFFFFF"/>
        <w:ind w:right="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В зависимости от кандидатур участников могут быть сформированы соответствующие секции: «Лидер дошкольной образовательной организации»,</w:t>
      </w:r>
    </w:p>
    <w:p w:rsidR="00D846D3" w:rsidRPr="00D846D3" w:rsidRDefault="00D846D3" w:rsidP="00D846D3">
      <w:pPr>
        <w:shd w:val="clear" w:color="auto" w:fill="FFFFFF"/>
        <w:ind w:right="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«Лидер общеобразовательной организации», «Лидер организации дополнительного образования».</w:t>
      </w:r>
    </w:p>
    <w:p w:rsidR="00D846D3" w:rsidRPr="00D846D3" w:rsidRDefault="00D846D3" w:rsidP="00D846D3">
      <w:pPr>
        <w:shd w:val="clear" w:color="auto" w:fill="FFFFFF"/>
        <w:ind w:right="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lastRenderedPageBreak/>
        <w:t>6.4. Представленные материалы участникам конкурса не возвращаются и вне процедуры конкурса не рецензируются.</w:t>
      </w:r>
    </w:p>
    <w:p w:rsidR="00D846D3" w:rsidRPr="00D846D3" w:rsidRDefault="00D846D3" w:rsidP="00D846D3">
      <w:pPr>
        <w:shd w:val="clear" w:color="auto" w:fill="FFFFFF"/>
        <w:ind w:right="2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6.5. Поступившие материалы проходят экспертизу в соответствующих секциях республиканского жюри.</w:t>
      </w:r>
    </w:p>
    <w:p w:rsidR="00D846D3" w:rsidRPr="00D846D3" w:rsidRDefault="00D846D3" w:rsidP="00D846D3">
      <w:pPr>
        <w:shd w:val="clear" w:color="auto" w:fill="FFFFFF"/>
        <w:ind w:right="7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pacing w:val="-1"/>
          <w:sz w:val="24"/>
          <w:szCs w:val="24"/>
        </w:rPr>
        <w:t xml:space="preserve">Каждая секция жюри по результатам экспертизы представленных </w:t>
      </w:r>
      <w:r w:rsidRPr="00D846D3">
        <w:rPr>
          <w:rFonts w:ascii="Times New Roman" w:hAnsi="Times New Roman" w:cs="Times New Roman"/>
          <w:sz w:val="24"/>
          <w:szCs w:val="24"/>
        </w:rPr>
        <w:t>кандидатами материалов определяет победителей для участия в финале конкурса.</w:t>
      </w:r>
    </w:p>
    <w:p w:rsidR="00D846D3" w:rsidRPr="00D846D3" w:rsidRDefault="00D846D3" w:rsidP="00D846D3">
      <w:pPr>
        <w:shd w:val="clear" w:color="auto" w:fill="FFFFFF"/>
        <w:spacing w:before="14" w:line="226" w:lineRule="exact"/>
        <w:ind w:right="43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46D3" w:rsidRPr="00D846D3" w:rsidRDefault="00D846D3" w:rsidP="00D846D3">
      <w:pPr>
        <w:numPr>
          <w:ilvl w:val="0"/>
          <w:numId w:val="6"/>
        </w:numPr>
        <w:shd w:val="clear" w:color="auto" w:fill="FFFFFF"/>
        <w:spacing w:before="14" w:after="0" w:line="226" w:lineRule="exact"/>
        <w:ind w:left="0" w:right="43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>Финансирование конкурса</w:t>
      </w:r>
    </w:p>
    <w:p w:rsidR="00D846D3" w:rsidRPr="00D846D3" w:rsidRDefault="00D846D3" w:rsidP="00D846D3">
      <w:pPr>
        <w:shd w:val="clear" w:color="auto" w:fill="FFFFFF"/>
        <w:spacing w:before="14" w:line="226" w:lineRule="exact"/>
        <w:ind w:right="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846D3" w:rsidRPr="00D846D3" w:rsidRDefault="00D846D3" w:rsidP="00D846D3">
      <w:pPr>
        <w:shd w:val="clear" w:color="auto" w:fill="FFFFFF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Финансовое обеспечение республиканского этапа конкурса осуществляется за счёт средств республиканского бюджета и республиканской организации профсоюза работников образования согласно смете расходов.</w:t>
      </w:r>
    </w:p>
    <w:p w:rsidR="00D846D3" w:rsidRPr="00D846D3" w:rsidRDefault="00D846D3" w:rsidP="00D846D3">
      <w:pPr>
        <w:shd w:val="clear" w:color="auto" w:fill="FFFFFF"/>
        <w:spacing w:before="202" w:line="226" w:lineRule="exact"/>
        <w:ind w:right="1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46D3" w:rsidRPr="00D846D3" w:rsidRDefault="00D846D3" w:rsidP="00D846D3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46D3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 w:rsidRPr="00D846D3">
        <w:rPr>
          <w:rFonts w:ascii="Times New Roman" w:hAnsi="Times New Roman" w:cs="Times New Roman"/>
          <w:b/>
          <w:sz w:val="24"/>
          <w:szCs w:val="24"/>
        </w:rPr>
        <w:t>Порядок определения и награждения победителей и призеров конкурса</w:t>
      </w:r>
    </w:p>
    <w:p w:rsidR="00D846D3" w:rsidRPr="00D846D3" w:rsidRDefault="00D846D3" w:rsidP="00D846D3">
      <w:pPr>
        <w:widowControl w:val="0"/>
        <w:shd w:val="clear" w:color="auto" w:fill="FFFFFF"/>
        <w:tabs>
          <w:tab w:val="left" w:pos="917"/>
        </w:tabs>
        <w:autoSpaceDE w:val="0"/>
        <w:autoSpaceDN w:val="0"/>
        <w:adjustRightInd w:val="0"/>
        <w:ind w:right="24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D846D3" w:rsidRPr="00D846D3" w:rsidRDefault="00D846D3" w:rsidP="00D846D3">
      <w:pPr>
        <w:widowControl w:val="0"/>
        <w:numPr>
          <w:ilvl w:val="1"/>
          <w:numId w:val="7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0" w:right="24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Победителями конкурса</w:t>
      </w:r>
      <w:r w:rsidRPr="00D846D3">
        <w:rPr>
          <w:rFonts w:ascii="Times New Roman" w:hAnsi="Times New Roman" w:cs="Times New Roman"/>
          <w:spacing w:val="-6"/>
          <w:sz w:val="24"/>
          <w:szCs w:val="24"/>
        </w:rPr>
        <w:t xml:space="preserve"> становятся конкурсанты</w:t>
      </w:r>
      <w:r w:rsidRPr="00D846D3">
        <w:rPr>
          <w:rFonts w:ascii="Times New Roman" w:hAnsi="Times New Roman" w:cs="Times New Roman"/>
          <w:sz w:val="24"/>
          <w:szCs w:val="24"/>
        </w:rPr>
        <w:t>, набравшие наибольшее количество баллов в соответствующих номинациях.</w:t>
      </w:r>
    </w:p>
    <w:p w:rsidR="00D846D3" w:rsidRPr="00D846D3" w:rsidRDefault="00D846D3" w:rsidP="00D846D3">
      <w:pPr>
        <w:widowControl w:val="0"/>
        <w:numPr>
          <w:ilvl w:val="1"/>
          <w:numId w:val="7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0" w:right="24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Им  присваивается звание «Лидер в образовании Дагестана-2018». Вручается диплом победителя конкурса и премия.</w:t>
      </w:r>
    </w:p>
    <w:p w:rsidR="00D846D3" w:rsidRPr="00D846D3" w:rsidRDefault="00D846D3" w:rsidP="00D846D3">
      <w:pPr>
        <w:widowControl w:val="0"/>
        <w:numPr>
          <w:ilvl w:val="1"/>
          <w:numId w:val="7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0" w:right="29"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 xml:space="preserve">Лауреатами республиканского этапа конкурса считаются конкурсанты, занявшие </w:t>
      </w:r>
      <w:r w:rsidRPr="00D846D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846D3">
        <w:rPr>
          <w:rFonts w:ascii="Times New Roman" w:hAnsi="Times New Roman" w:cs="Times New Roman"/>
          <w:sz w:val="24"/>
          <w:szCs w:val="24"/>
        </w:rPr>
        <w:t>-</w:t>
      </w:r>
      <w:r w:rsidRPr="00D846D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846D3">
        <w:rPr>
          <w:rFonts w:ascii="Times New Roman" w:hAnsi="Times New Roman" w:cs="Times New Roman"/>
          <w:sz w:val="24"/>
          <w:szCs w:val="24"/>
        </w:rPr>
        <w:t xml:space="preserve"> места в соответствующих номинациях. Они награждаются дипломами и премиями. Определяются один победитель и два призера (при установлении номинаций определяются один победитель и два призера в каждой номинации).</w:t>
      </w:r>
    </w:p>
    <w:p w:rsidR="00D846D3" w:rsidRPr="00D846D3" w:rsidRDefault="00D846D3" w:rsidP="00D846D3">
      <w:pPr>
        <w:widowControl w:val="0"/>
        <w:numPr>
          <w:ilvl w:val="1"/>
          <w:numId w:val="7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0" w:right="19"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Учредители конкурса, государственные и общественные организации, частные лица могут устанавливать индивидуальные призы победителю, призерам  и участникам конкурса.</w:t>
      </w:r>
    </w:p>
    <w:p w:rsidR="00D846D3" w:rsidRPr="00D846D3" w:rsidRDefault="00D846D3" w:rsidP="00D846D3">
      <w:pPr>
        <w:widowControl w:val="0"/>
        <w:numPr>
          <w:ilvl w:val="1"/>
          <w:numId w:val="7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>Победитель конкурса и призеры награждаются на торжественной церемонии закрытия  конкурса.</w:t>
      </w:r>
    </w:p>
    <w:p w:rsidR="00D846D3" w:rsidRPr="00D846D3" w:rsidRDefault="00D846D3" w:rsidP="00D846D3">
      <w:pPr>
        <w:numPr>
          <w:ilvl w:val="1"/>
          <w:numId w:val="7"/>
        </w:numPr>
        <w:shd w:val="clear" w:color="auto" w:fill="FFFFFF"/>
        <w:spacing w:after="0" w:line="240" w:lineRule="auto"/>
        <w:ind w:left="0" w:right="1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 xml:space="preserve">По итогам конкурса выпускается </w:t>
      </w:r>
      <w:r w:rsidRPr="00D846D3">
        <w:rPr>
          <w:rFonts w:ascii="Times New Roman" w:hAnsi="Times New Roman" w:cs="Times New Roman"/>
          <w:spacing w:val="-2"/>
          <w:sz w:val="24"/>
          <w:szCs w:val="24"/>
        </w:rPr>
        <w:t xml:space="preserve">сборник лучших проектов участников конкурса «Лидер в образовании </w:t>
      </w:r>
      <w:r w:rsidRPr="00D846D3">
        <w:rPr>
          <w:rFonts w:ascii="Times New Roman" w:hAnsi="Times New Roman" w:cs="Times New Roman"/>
          <w:sz w:val="24"/>
          <w:szCs w:val="24"/>
        </w:rPr>
        <w:t>Дагестана-2018».</w:t>
      </w:r>
    </w:p>
    <w:p w:rsidR="00D846D3" w:rsidRPr="00D846D3" w:rsidRDefault="00D846D3" w:rsidP="00D846D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846D3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sectPr w:rsidR="00D846D3" w:rsidRPr="00D846D3" w:rsidSect="00D846D3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2095F"/>
    <w:multiLevelType w:val="multilevel"/>
    <w:tmpl w:val="731EC98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8" w:hanging="720"/>
      </w:pPr>
    </w:lvl>
    <w:lvl w:ilvl="2">
      <w:start w:val="1"/>
      <w:numFmt w:val="decimal"/>
      <w:isLgl/>
      <w:lvlText w:val="%1.%2.%3."/>
      <w:lvlJc w:val="left"/>
      <w:pPr>
        <w:ind w:left="1176" w:hanging="720"/>
      </w:pPr>
    </w:lvl>
    <w:lvl w:ilvl="3">
      <w:start w:val="1"/>
      <w:numFmt w:val="decimal"/>
      <w:isLgl/>
      <w:lvlText w:val="%1.%2.%3.%4."/>
      <w:lvlJc w:val="left"/>
      <w:pPr>
        <w:ind w:left="1584" w:hanging="1080"/>
      </w:pPr>
    </w:lvl>
    <w:lvl w:ilvl="4">
      <w:start w:val="1"/>
      <w:numFmt w:val="decimal"/>
      <w:isLgl/>
      <w:lvlText w:val="%1.%2.%3.%4.%5."/>
      <w:lvlJc w:val="left"/>
      <w:pPr>
        <w:ind w:left="1632" w:hanging="1080"/>
      </w:pPr>
    </w:lvl>
    <w:lvl w:ilvl="5">
      <w:start w:val="1"/>
      <w:numFmt w:val="decimal"/>
      <w:isLgl/>
      <w:lvlText w:val="%1.%2.%3.%4.%5.%6."/>
      <w:lvlJc w:val="left"/>
      <w:pPr>
        <w:ind w:left="2040" w:hanging="1440"/>
      </w:pPr>
    </w:lvl>
    <w:lvl w:ilvl="6">
      <w:start w:val="1"/>
      <w:numFmt w:val="decimal"/>
      <w:isLgl/>
      <w:lvlText w:val="%1.%2.%3.%4.%5.%6.%7."/>
      <w:lvlJc w:val="left"/>
      <w:pPr>
        <w:ind w:left="2448" w:hanging="1800"/>
      </w:pPr>
    </w:lvl>
    <w:lvl w:ilvl="7">
      <w:start w:val="1"/>
      <w:numFmt w:val="decimal"/>
      <w:isLgl/>
      <w:lvlText w:val="%1.%2.%3.%4.%5.%6.%7.%8."/>
      <w:lvlJc w:val="left"/>
      <w:pPr>
        <w:ind w:left="2496" w:hanging="1800"/>
      </w:pPr>
    </w:lvl>
    <w:lvl w:ilvl="8">
      <w:start w:val="1"/>
      <w:numFmt w:val="decimal"/>
      <w:isLgl/>
      <w:lvlText w:val="%1.%2.%3.%4.%5.%6.%7.%8.%9."/>
      <w:lvlJc w:val="left"/>
      <w:pPr>
        <w:ind w:left="2904" w:hanging="2160"/>
      </w:pPr>
    </w:lvl>
  </w:abstractNum>
  <w:abstractNum w:abstractNumId="1">
    <w:nsid w:val="1953407D"/>
    <w:multiLevelType w:val="hybridMultilevel"/>
    <w:tmpl w:val="4E0C782E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A4962"/>
    <w:multiLevelType w:val="hybridMultilevel"/>
    <w:tmpl w:val="CC602032"/>
    <w:lvl w:ilvl="0" w:tplc="5F8AAFCC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421E2F"/>
    <w:multiLevelType w:val="multilevel"/>
    <w:tmpl w:val="A6E646A2"/>
    <w:lvl w:ilvl="0">
      <w:start w:val="8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68F852BF"/>
    <w:multiLevelType w:val="multilevel"/>
    <w:tmpl w:val="3E34A4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288" w:hanging="720"/>
      </w:pPr>
    </w:lvl>
    <w:lvl w:ilvl="2">
      <w:start w:val="1"/>
      <w:numFmt w:val="decimal"/>
      <w:isLgl/>
      <w:lvlText w:val="%1.%2.%3."/>
      <w:lvlJc w:val="left"/>
      <w:pPr>
        <w:ind w:left="2136" w:hanging="720"/>
      </w:pPr>
    </w:lvl>
    <w:lvl w:ilvl="3">
      <w:start w:val="1"/>
      <w:numFmt w:val="decimal"/>
      <w:isLgl/>
      <w:lvlText w:val="%1.%2.%3.%4."/>
      <w:lvlJc w:val="left"/>
      <w:pPr>
        <w:ind w:left="3204" w:hanging="1080"/>
      </w:pPr>
    </w:lvl>
    <w:lvl w:ilvl="4">
      <w:start w:val="1"/>
      <w:numFmt w:val="decimal"/>
      <w:isLgl/>
      <w:lvlText w:val="%1.%2.%3.%4.%5."/>
      <w:lvlJc w:val="left"/>
      <w:pPr>
        <w:ind w:left="3912" w:hanging="1080"/>
      </w:pPr>
    </w:lvl>
    <w:lvl w:ilvl="5">
      <w:start w:val="1"/>
      <w:numFmt w:val="decimal"/>
      <w:isLgl/>
      <w:lvlText w:val="%1.%2.%3.%4.%5.%6."/>
      <w:lvlJc w:val="left"/>
      <w:pPr>
        <w:ind w:left="4980" w:hanging="1440"/>
      </w:pPr>
    </w:lvl>
    <w:lvl w:ilvl="6">
      <w:start w:val="1"/>
      <w:numFmt w:val="decimal"/>
      <w:isLgl/>
      <w:lvlText w:val="%1.%2.%3.%4.%5.%6.%7."/>
      <w:lvlJc w:val="left"/>
      <w:pPr>
        <w:ind w:left="6048" w:hanging="1800"/>
      </w:p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</w:lvl>
  </w:abstractNum>
  <w:abstractNum w:abstractNumId="5">
    <w:nsid w:val="7A5F5D8D"/>
    <w:multiLevelType w:val="multilevel"/>
    <w:tmpl w:val="558C620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b w:val="0"/>
      </w:rPr>
    </w:lvl>
  </w:abstractNum>
  <w:abstractNum w:abstractNumId="6">
    <w:nsid w:val="7F6B0F01"/>
    <w:multiLevelType w:val="multilevel"/>
    <w:tmpl w:val="FEE4339E"/>
    <w:lvl w:ilvl="0">
      <w:start w:val="1"/>
      <w:numFmt w:val="decimal"/>
      <w:lvlText w:val="%1."/>
      <w:lvlJc w:val="left"/>
      <w:pPr>
        <w:ind w:left="185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1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7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0B6"/>
    <w:rsid w:val="001265E6"/>
    <w:rsid w:val="0017321A"/>
    <w:rsid w:val="003272BB"/>
    <w:rsid w:val="007E1366"/>
    <w:rsid w:val="00910A64"/>
    <w:rsid w:val="009140B6"/>
    <w:rsid w:val="009B13BE"/>
    <w:rsid w:val="00CE4BBB"/>
    <w:rsid w:val="00D0028D"/>
    <w:rsid w:val="00D6086B"/>
    <w:rsid w:val="00D846D3"/>
    <w:rsid w:val="00D850DD"/>
    <w:rsid w:val="00ED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2BB"/>
    <w:pPr>
      <w:ind w:left="720"/>
      <w:contextualSpacing/>
    </w:pPr>
  </w:style>
  <w:style w:type="paragraph" w:styleId="a4">
    <w:name w:val="No Spacing"/>
    <w:uiPriority w:val="1"/>
    <w:qFormat/>
    <w:rsid w:val="00D846D3"/>
    <w:pPr>
      <w:widowControl w:val="0"/>
      <w:autoSpaceDE w:val="0"/>
      <w:autoSpaceDN w:val="0"/>
      <w:adjustRightInd w:val="0"/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0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A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2BB"/>
    <w:pPr>
      <w:ind w:left="720"/>
      <w:contextualSpacing/>
    </w:pPr>
  </w:style>
  <w:style w:type="paragraph" w:styleId="a4">
    <w:name w:val="No Spacing"/>
    <w:uiPriority w:val="1"/>
    <w:qFormat/>
    <w:rsid w:val="00D846D3"/>
    <w:pPr>
      <w:widowControl w:val="0"/>
      <w:autoSpaceDE w:val="0"/>
      <w:autoSpaceDN w:val="0"/>
      <w:adjustRightInd w:val="0"/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0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A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6/prikaz/prikaz_2780_priloj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1561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cp:lastPrinted>2018-01-18T05:23:00Z</cp:lastPrinted>
  <dcterms:created xsi:type="dcterms:W3CDTF">2018-01-17T15:56:00Z</dcterms:created>
  <dcterms:modified xsi:type="dcterms:W3CDTF">2018-01-18T06:28:00Z</dcterms:modified>
</cp:coreProperties>
</file>