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0BF" w:rsidRPr="001B18AA" w:rsidRDefault="008450BF" w:rsidP="008450B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1B18AA">
        <w:rPr>
          <w:rFonts w:ascii="Times New Roman" w:eastAsia="Times New Roman" w:hAnsi="Times New Roman" w:cs="Times New Roman"/>
          <w:lang w:eastAsia="ru-RU"/>
        </w:rPr>
        <w:t>Приказ №28/2 от 19 марта 2019 года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lang w:eastAsia="ru-RU"/>
        </w:rPr>
      </w:pPr>
      <w:r w:rsidRPr="008450BF">
        <w:rPr>
          <w:rFonts w:ascii="Times New Roman" w:eastAsia="Times New Roman" w:hAnsi="Times New Roman" w:cs="Times New Roman"/>
          <w:b/>
          <w:bCs/>
          <w:color w:val="00408F"/>
          <w:lang w:eastAsia="ru-RU"/>
        </w:rPr>
        <w:t xml:space="preserve">О проведении в 2019 году Всероссийских проверочных работ (ВПР-2019) в 4-7, 10-11 классах 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 </w:t>
      </w:r>
    </w:p>
    <w:p w:rsidR="008450BF" w:rsidRPr="008450BF" w:rsidRDefault="008450BF" w:rsidP="008450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 В соответствии с приказами Федеральной службы по надзору в сфере образования и науки (Рособрнадзора)  от 29.01.2019 г. № 84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2019 году» и от 07.02.2019 г. № 104 «О внесении изменений в график проведения Федеральной службой по надзору в сфере образования и науки мониторинга качества подготовки обучающихся общеобразовательных организаций в форме Национальных исследований качества образования и Всероссийских проверочных работ в 2019 году, утвержденный приказом Федеральной службы по надзору в сфере образования и науки от 29.01.2019 г. № 84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2019 году»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, а также в соответствии с приказом Министерства образования и науки РД № 490-01/19 от 15 марта 2019г.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b/>
          <w:bCs/>
          <w:color w:val="434343"/>
          <w:lang w:eastAsia="ru-RU"/>
        </w:rPr>
        <w:t>ПРИКАЗЫВАЮ: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1. Провести Всероссийские проверочные работы в образовательных организациях, реализующих программы начального общего, основного общего и среднего общего образования среди обучающихся 4, 5 и 6 классов в штатном режиме, а в 7 и 10-11 классах - в режиме апробации в установленные Министерством образования и науки Российской Федерации сроки (приложение №1).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2. 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Методическому центру</w:t>
      </w: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: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2.1.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8450BF" w:rsidRPr="001B18AA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 xml:space="preserve">2.2. до 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15</w:t>
      </w: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 xml:space="preserve"> мая 2019 г. представить отчет о 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 xml:space="preserve">результатах проведения ВПР-2019 на </w:t>
      </w:r>
      <w:r w:rsidRPr="001B18AA">
        <w:rPr>
          <w:rFonts w:ascii="Times New Roman" w:eastAsia="Times New Roman" w:hAnsi="Times New Roman" w:cs="Times New Roman"/>
          <w:color w:val="434343"/>
          <w:lang w:val="en-US" w:eastAsia="ru-RU"/>
        </w:rPr>
        <w:t>e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-</w:t>
      </w:r>
      <w:r w:rsidRPr="001B18AA">
        <w:rPr>
          <w:rFonts w:ascii="Times New Roman" w:eastAsia="Times New Roman" w:hAnsi="Times New Roman" w:cs="Times New Roman"/>
          <w:color w:val="434343"/>
          <w:lang w:val="en-US" w:eastAsia="ru-RU"/>
        </w:rPr>
        <w:t>mail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 xml:space="preserve">: </w:t>
      </w:r>
      <w:r w:rsidRPr="001B18AA">
        <w:rPr>
          <w:rFonts w:ascii="Times New Roman" w:eastAsia="Times New Roman" w:hAnsi="Times New Roman" w:cs="Times New Roman"/>
          <w:color w:val="434343"/>
          <w:lang w:val="en-US" w:eastAsia="ru-RU"/>
        </w:rPr>
        <w:t>uma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196565@</w:t>
      </w:r>
      <w:r w:rsidRPr="001B18AA">
        <w:rPr>
          <w:rFonts w:ascii="Times New Roman" w:eastAsia="Times New Roman" w:hAnsi="Times New Roman" w:cs="Times New Roman"/>
          <w:color w:val="434343"/>
          <w:lang w:val="en-US" w:eastAsia="ru-RU"/>
        </w:rPr>
        <w:t>mail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.</w:t>
      </w:r>
      <w:r w:rsidRPr="001B18AA">
        <w:rPr>
          <w:rFonts w:ascii="Times New Roman" w:eastAsia="Times New Roman" w:hAnsi="Times New Roman" w:cs="Times New Roman"/>
          <w:color w:val="434343"/>
          <w:lang w:val="en-US" w:eastAsia="ru-RU"/>
        </w:rPr>
        <w:t>ru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 xml:space="preserve"> </w:t>
      </w:r>
    </w:p>
    <w:p w:rsidR="008450BF" w:rsidRPr="001B18AA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2.3. о</w:t>
      </w: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 xml:space="preserve">беспечить присутствие независимых наблюдателей из числа методистов, представителей других образовательных организаций, а также обеспечить муниципальную перепроверку работ ВПР-2019 по русскому языку и математике в 4 и 5 классах в 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МКОУ «Мюрегинская СОШ»</w:t>
      </w:r>
      <w:r w:rsidRPr="001B18AA">
        <w:rPr>
          <w:rFonts w:ascii="Times New Roman" w:hAnsi="Times New Roman" w:cs="Times New Roman"/>
        </w:rPr>
        <w:t xml:space="preserve">, 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 xml:space="preserve">включенных </w:t>
      </w:r>
      <w:r w:rsidR="001B18AA" w:rsidRPr="001B18AA">
        <w:rPr>
          <w:rFonts w:ascii="Times New Roman" w:eastAsia="Times New Roman" w:hAnsi="Times New Roman" w:cs="Times New Roman"/>
          <w:color w:val="434343"/>
          <w:lang w:eastAsia="ru-RU"/>
        </w:rPr>
        <w:t xml:space="preserve">в список 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для проведения муниципальной перепроверки ВПР-2019 по русскому языку и математике в 4 и 5 классах</w:t>
      </w:r>
      <w:r w:rsidR="001B18AA" w:rsidRPr="001B18AA">
        <w:rPr>
          <w:rFonts w:ascii="Times New Roman" w:eastAsia="Times New Roman" w:hAnsi="Times New Roman" w:cs="Times New Roman"/>
          <w:color w:val="434343"/>
          <w:lang w:eastAsia="ru-RU"/>
        </w:rPr>
        <w:t xml:space="preserve"> Министерством образования и науки РД.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ab/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 xml:space="preserve">3. Руководителям 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>образовательных организаций района</w:t>
      </w: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: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3.1. Обеспечить организацию и проведение ВПР-2019 в образовательных организациях, реализующих программы начального общего, основного общего и среднего общего образования, в соответствии с Порядком проведения ВПР-2019.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3.2. Проконтролировать процедуру проведения ВПР-2019 и обеспечить своевременную загрузку информации с результатами в электронной форме на информационный портал ФИС ОКО (</w:t>
      </w:r>
      <w:hyperlink r:id="rId4" w:history="1">
        <w:r w:rsidRPr="008450BF">
          <w:rPr>
            <w:rFonts w:ascii="Times New Roman" w:eastAsia="Times New Roman" w:hAnsi="Times New Roman" w:cs="Times New Roman"/>
            <w:color w:val="00408F"/>
            <w:u w:val="single"/>
            <w:lang w:eastAsia="ru-RU"/>
          </w:rPr>
          <w:t>https://lk-fisoko.obrnadzor.gov.ru/</w:t>
        </w:r>
      </w:hyperlink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).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 xml:space="preserve">4. Контроль за исполнением настоящего приказа возложить на заместителя </w:t>
      </w:r>
      <w:r w:rsidR="001B18AA" w:rsidRPr="001B18AA">
        <w:rPr>
          <w:rFonts w:ascii="Times New Roman" w:eastAsia="Times New Roman" w:hAnsi="Times New Roman" w:cs="Times New Roman"/>
          <w:color w:val="434343"/>
          <w:lang w:eastAsia="ru-RU"/>
        </w:rPr>
        <w:t>начальника Мусаева М.И.</w:t>
      </w:r>
    </w:p>
    <w:p w:rsidR="008450BF" w:rsidRPr="008450BF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 </w:t>
      </w:r>
    </w:p>
    <w:p w:rsidR="008450BF" w:rsidRPr="001B18AA" w:rsidRDefault="008450BF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8450BF">
        <w:rPr>
          <w:rFonts w:ascii="Times New Roman" w:eastAsia="Times New Roman" w:hAnsi="Times New Roman" w:cs="Times New Roman"/>
          <w:color w:val="434343"/>
          <w:lang w:eastAsia="ru-RU"/>
        </w:rPr>
        <w:t>  Приложение:</w:t>
      </w:r>
      <w:hyperlink r:id="rId5" w:history="1">
        <w:r w:rsidRPr="008450BF">
          <w:rPr>
            <w:rFonts w:ascii="Times New Roman" w:eastAsia="Times New Roman" w:hAnsi="Times New Roman" w:cs="Times New Roman"/>
            <w:color w:val="00408F"/>
            <w:u w:val="single"/>
            <w:lang w:eastAsia="ru-RU"/>
          </w:rPr>
          <w:t xml:space="preserve"> на </w:t>
        </w:r>
        <w:r w:rsidR="001B18AA">
          <w:rPr>
            <w:rFonts w:ascii="Times New Roman" w:eastAsia="Times New Roman" w:hAnsi="Times New Roman" w:cs="Times New Roman"/>
            <w:color w:val="00408F"/>
            <w:u w:val="single"/>
            <w:lang w:eastAsia="ru-RU"/>
          </w:rPr>
          <w:t>2</w:t>
        </w:r>
        <w:r w:rsidRPr="008450BF">
          <w:rPr>
            <w:rFonts w:ascii="Times New Roman" w:eastAsia="Times New Roman" w:hAnsi="Times New Roman" w:cs="Times New Roman"/>
            <w:color w:val="00408F"/>
            <w:u w:val="single"/>
            <w:lang w:eastAsia="ru-RU"/>
          </w:rPr>
          <w:t xml:space="preserve"> л. в 1 экз.</w:t>
        </w:r>
      </w:hyperlink>
    </w:p>
    <w:p w:rsidR="001B18AA" w:rsidRPr="001B18AA" w:rsidRDefault="001B18AA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</w:p>
    <w:p w:rsidR="001B18AA" w:rsidRPr="001B18AA" w:rsidRDefault="001B18AA" w:rsidP="008450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 xml:space="preserve">Начальник МКУ «УО»:                                                   </w:t>
      </w:r>
      <w:r w:rsidR="007D6867">
        <w:rPr>
          <w:rFonts w:ascii="Times New Roman" w:eastAsia="Times New Roman" w:hAnsi="Times New Roman" w:cs="Times New Roman"/>
          <w:color w:val="434343"/>
          <w:lang w:eastAsia="ru-RU"/>
        </w:rPr>
        <w:t xml:space="preserve">                                  </w:t>
      </w:r>
      <w:r w:rsidRPr="001B18AA">
        <w:rPr>
          <w:rFonts w:ascii="Times New Roman" w:eastAsia="Times New Roman" w:hAnsi="Times New Roman" w:cs="Times New Roman"/>
          <w:color w:val="434343"/>
          <w:lang w:eastAsia="ru-RU"/>
        </w:rPr>
        <w:t xml:space="preserve">   Х.Исаева</w:t>
      </w:r>
    </w:p>
    <w:p w:rsidR="001B18AA" w:rsidRDefault="001B18AA" w:rsidP="001B18AA">
      <w:pPr>
        <w:shd w:val="clear" w:color="auto" w:fill="FFFFFF"/>
        <w:spacing w:before="150" w:after="0" w:line="240" w:lineRule="auto"/>
        <w:jc w:val="right"/>
        <w:rPr>
          <w:rFonts w:ascii="Times New Roman" w:hAnsi="Times New Roman" w:cs="Times New Roman"/>
        </w:rPr>
      </w:pPr>
    </w:p>
    <w:p w:rsidR="001B18AA" w:rsidRDefault="001B18AA" w:rsidP="001B18AA">
      <w:pPr>
        <w:shd w:val="clear" w:color="auto" w:fill="FFFFFF"/>
        <w:spacing w:before="150" w:after="0" w:line="240" w:lineRule="auto"/>
        <w:jc w:val="right"/>
        <w:rPr>
          <w:rFonts w:ascii="Times New Roman" w:hAnsi="Times New Roman" w:cs="Times New Roman"/>
        </w:rPr>
      </w:pPr>
    </w:p>
    <w:p w:rsidR="001B18AA" w:rsidRDefault="001B18AA" w:rsidP="001B18AA">
      <w:pPr>
        <w:shd w:val="clear" w:color="auto" w:fill="FFFFFF"/>
        <w:spacing w:before="150" w:after="0" w:line="240" w:lineRule="auto"/>
        <w:jc w:val="right"/>
        <w:rPr>
          <w:rFonts w:ascii="Times New Roman" w:hAnsi="Times New Roman" w:cs="Times New Roman"/>
        </w:rPr>
      </w:pPr>
    </w:p>
    <w:p w:rsidR="001B18AA" w:rsidRPr="001B18AA" w:rsidRDefault="001B18AA" w:rsidP="001B18AA">
      <w:pPr>
        <w:shd w:val="clear" w:color="auto" w:fill="FFFFFF"/>
        <w:spacing w:before="150" w:after="0" w:line="240" w:lineRule="auto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tbl>
      <w:tblPr>
        <w:tblW w:w="10683" w:type="dxa"/>
        <w:tblInd w:w="-1079" w:type="dxa"/>
        <w:tblLook w:val="04A0" w:firstRow="1" w:lastRow="0" w:firstColumn="1" w:lastColumn="0" w:noHBand="0" w:noVBand="1"/>
      </w:tblPr>
      <w:tblGrid>
        <w:gridCol w:w="2263"/>
        <w:gridCol w:w="2654"/>
        <w:gridCol w:w="965"/>
        <w:gridCol w:w="2432"/>
        <w:gridCol w:w="2369"/>
      </w:tblGrid>
      <w:tr w:rsidR="001B18AA" w:rsidRPr="001B18AA" w:rsidTr="001B18AA">
        <w:trPr>
          <w:trHeight w:val="705"/>
        </w:trPr>
        <w:tc>
          <w:tcPr>
            <w:tcW w:w="1068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План-график проведения Всероссийских проверочных работ 2019 году</w:t>
            </w:r>
          </w:p>
          <w:p w:rsidR="001B18AA" w:rsidRPr="001B18AA" w:rsidRDefault="001B1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</w:tr>
      <w:tr w:rsidR="001B18AA" w:rsidRPr="001B18AA" w:rsidTr="001B18AA">
        <w:trPr>
          <w:trHeight w:val="66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Дата 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Форма проведения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Учебный предмет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Примечание</w:t>
            </w:r>
          </w:p>
        </w:tc>
      </w:tr>
      <w:tr w:rsidR="001B18AA" w:rsidRPr="001B18AA" w:rsidTr="001B18AA">
        <w:trPr>
          <w:trHeight w:val="375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апреля 2019 года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2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режиме апробации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B18AA" w:rsidRPr="001B18AA" w:rsidTr="001B18AA">
        <w:trPr>
          <w:trHeight w:val="405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апреля 2019 года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Обществознание </w:t>
            </w:r>
          </w:p>
        </w:tc>
        <w:tc>
          <w:tcPr>
            <w:tcW w:w="2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режиме апробации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B18AA" w:rsidRPr="001B18AA" w:rsidTr="001B18AA">
        <w:trPr>
          <w:trHeight w:val="375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апреля 2019 года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53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2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режиме апробации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B18AA" w:rsidRPr="001B18AA" w:rsidTr="001B18AA">
        <w:trPr>
          <w:trHeight w:val="375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апреля 2019 года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5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2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режиме апробации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11(10)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B18AA" w:rsidRPr="001B18AA" w:rsidTr="001B18AA">
        <w:trPr>
          <w:trHeight w:val="136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15-19 апреля 2019 года (в любые дни недели из закрытого банка заданий)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 (часть 1, часть 2)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511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апреля 2019 года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2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41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2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режиме апробации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B18AA" w:rsidRPr="001B18AA" w:rsidTr="001B18AA">
        <w:trPr>
          <w:trHeight w:val="375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апреля 2019 года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2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Обществознание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2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режиме апробации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B18AA" w:rsidRPr="001B18AA" w:rsidTr="001B18AA">
        <w:trPr>
          <w:trHeight w:val="615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22-26 апреля 2019 года (в любые дни недели из закрытого банка заданий)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2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8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Окружающий мир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B18AA" w:rsidRPr="001B18AA" w:rsidTr="001B18AA">
        <w:trPr>
          <w:trHeight w:val="375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апреля 2019 года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1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режиме апробации</w:t>
            </w:r>
          </w:p>
        </w:tc>
      </w:tr>
      <w:tr w:rsidR="001B18AA" w:rsidRPr="001B18AA" w:rsidTr="001B18AA">
        <w:trPr>
          <w:trHeight w:val="71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апреля 2019 года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Всероссийская проверочная работа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штатном режиме</w:t>
            </w:r>
          </w:p>
        </w:tc>
      </w:tr>
      <w:tr w:rsidR="001B18AA" w:rsidRPr="001B18AA" w:rsidTr="001B18A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18AA" w:rsidRPr="001B18AA" w:rsidRDefault="001B18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18AA" w:rsidRPr="001B18AA" w:rsidRDefault="001B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режиме апробации</w:t>
            </w:r>
          </w:p>
        </w:tc>
      </w:tr>
    </w:tbl>
    <w:p w:rsidR="001B18AA" w:rsidRPr="001B18AA" w:rsidRDefault="001B18AA" w:rsidP="001B18AA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B18AA" w:rsidRPr="001B18AA" w:rsidRDefault="001B18AA" w:rsidP="001B18AA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B18AA" w:rsidRDefault="001B18AA" w:rsidP="001B18A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Приложение № 2</w:t>
      </w:r>
    </w:p>
    <w:p w:rsidR="001B18AA" w:rsidRPr="008450BF" w:rsidRDefault="001B18AA" w:rsidP="001B18AA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tbl>
      <w:tblPr>
        <w:tblStyle w:val="a3"/>
        <w:tblpPr w:leftFromText="180" w:rightFromText="180" w:horzAnchor="margin" w:tblpY="735"/>
        <w:tblW w:w="9211" w:type="dxa"/>
        <w:tblInd w:w="0" w:type="dxa"/>
        <w:tblLook w:val="04A0" w:firstRow="1" w:lastRow="0" w:firstColumn="1" w:lastColumn="0" w:noHBand="0" w:noVBand="1"/>
      </w:tblPr>
      <w:tblGrid>
        <w:gridCol w:w="9211"/>
      </w:tblGrid>
      <w:tr w:rsidR="001B18AA" w:rsidTr="001B18AA">
        <w:trPr>
          <w:trHeight w:val="945"/>
        </w:trPr>
        <w:tc>
          <w:tcPr>
            <w:tcW w:w="92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B18AA" w:rsidRDefault="001B18AA" w:rsidP="00431DA8">
            <w:pPr>
              <w:contextualSpacing/>
              <w:jc w:val="center"/>
              <w:rPr>
                <w:rFonts w:ascii="Times New Roman" w:hAnsi="Times New Roman" w:cs="Times New Roman"/>
                <w:b/>
                <w:spacing w:val="1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К 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общественного наблюдения за проведением Всероссийских проверочных работ по ___________________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в ____ классе общеобразовательной организации _____________________________________________________________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«____» ________________ 2019 года</w:t>
            </w:r>
          </w:p>
        </w:tc>
      </w:tr>
    </w:tbl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355"/>
      </w:tblGrid>
      <w:tr w:rsidR="001B18AA" w:rsidTr="001B18AA"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:rsidR="001B18AA" w:rsidRDefault="001B18AA" w:rsidP="00431DA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 общественного наблюдателя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</w:t>
            </w:r>
          </w:p>
          <w:p w:rsidR="001B18AA" w:rsidRDefault="001B18AA" w:rsidP="00431D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Нарушений процедуры проведения ВПР не выявлено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«да»/«нет»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1B18AA" w:rsidRDefault="001B18AA" w:rsidP="00431DA8">
            <w:pPr>
              <w:spacing w:after="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*Укажите ответ «да», если нарушения не выявлены. В противном случае укажите ответ «нет» и заполните представленную ниже таблицу «Выявленные нарушения».</w:t>
            </w:r>
          </w:p>
          <w:p w:rsidR="001B18AA" w:rsidRDefault="001B18AA" w:rsidP="00431DA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Выявленные нарушения:</w:t>
            </w:r>
          </w:p>
          <w:tbl>
            <w:tblPr>
              <w:tblW w:w="91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281"/>
              <w:gridCol w:w="2848"/>
            </w:tblGrid>
            <w:tr w:rsidR="001B18AA" w:rsidTr="001B18AA">
              <w:trPr>
                <w:trHeight w:val="229"/>
              </w:trPr>
              <w:tc>
                <w:tcPr>
                  <w:tcW w:w="6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B18AA" w:rsidRDefault="001B18AA" w:rsidP="00431D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Нарушения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B18AA" w:rsidRDefault="001B18AA" w:rsidP="00431DA8">
                  <w:pPr>
                    <w:spacing w:after="0" w:line="240" w:lineRule="auto"/>
                    <w:ind w:hanging="108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Отметка о наличии нарушения </w:t>
                  </w:r>
                </w:p>
              </w:tc>
            </w:tr>
            <w:tr w:rsidR="001B18AA" w:rsidTr="001B18AA">
              <w:trPr>
                <w:trHeight w:val="400"/>
              </w:trPr>
              <w:tc>
                <w:tcPr>
                  <w:tcW w:w="6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Участники переговаривались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B18AA" w:rsidTr="001B18AA">
              <w:trPr>
                <w:trHeight w:val="580"/>
              </w:trPr>
              <w:tc>
                <w:tcPr>
                  <w:tcW w:w="6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Организатор и/или присутствующий учитель, работающий в классе, подсказывали участникам работы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B18AA" w:rsidTr="001B18AA">
              <w:trPr>
                <w:trHeight w:val="810"/>
              </w:trPr>
              <w:tc>
                <w:tcPr>
                  <w:tcW w:w="6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Участники и/или организатор (присутствующий учитель), работающий в классе, пользовались в учебном кабинете средствами мобильной связи, фото- и видеоаппаратурой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B18AA" w:rsidTr="001B18AA">
              <w:trPr>
                <w:trHeight w:val="810"/>
              </w:trPr>
              <w:tc>
                <w:tcPr>
                  <w:tcW w:w="6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Участники и/или организатор (присутствующий учитель), работающий в классе, занимались посторонними делами: читали, работали на компьютере, разговаривали и т. п.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B18AA" w:rsidTr="001B18AA">
              <w:trPr>
                <w:trHeight w:val="566"/>
              </w:trPr>
              <w:tc>
                <w:tcPr>
                  <w:tcW w:w="6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Проверка работ проводилась объективно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8AA" w:rsidRDefault="001B18AA" w:rsidP="00431DA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B18AA" w:rsidTr="001B18AA">
              <w:trPr>
                <w:trHeight w:val="16"/>
              </w:trPr>
              <w:tc>
                <w:tcPr>
                  <w:tcW w:w="91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18AA" w:rsidRDefault="001B18AA" w:rsidP="00431DA8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Другие нарушения ___________________________________________________________________________________________________________________________________________________________________________________________________________________________</w:t>
                  </w:r>
                </w:p>
              </w:tc>
            </w:tr>
          </w:tbl>
          <w:p w:rsidR="001B18AA" w:rsidRDefault="001B18AA" w:rsidP="00431DA8">
            <w:pPr>
              <w:rPr>
                <w:sz w:val="24"/>
                <w:szCs w:val="24"/>
              </w:rPr>
            </w:pPr>
          </w:p>
          <w:tbl>
            <w:tblPr>
              <w:tblW w:w="8845" w:type="dxa"/>
              <w:tblLook w:val="04A0" w:firstRow="1" w:lastRow="0" w:firstColumn="1" w:lastColumn="0" w:noHBand="0" w:noVBand="1"/>
            </w:tblPr>
            <w:tblGrid>
              <w:gridCol w:w="9139"/>
            </w:tblGrid>
            <w:tr w:rsidR="001B18AA">
              <w:trPr>
                <w:trHeight w:val="20"/>
              </w:trPr>
              <w:tc>
                <w:tcPr>
                  <w:tcW w:w="8845" w:type="dxa"/>
                  <w:hideMark/>
                </w:tcPr>
                <w:p w:rsidR="001B18AA" w:rsidRDefault="001B18AA" w:rsidP="00431DA8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Проблемы, возникшие в ходе проведения работы: 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_____</w:t>
                  </w:r>
                </w:p>
              </w:tc>
            </w:tr>
          </w:tbl>
          <w:p w:rsidR="001B18AA" w:rsidRDefault="001B18AA" w:rsidP="00431D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18AA" w:rsidRDefault="001B18AA" w:rsidP="00431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Общественный наблюдатель </w:t>
            </w:r>
          </w:p>
          <w:p w:rsidR="001B18AA" w:rsidRDefault="001B18AA" w:rsidP="00431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______________________/________________________________ </w:t>
            </w:r>
          </w:p>
          <w:p w:rsidR="001B18AA" w:rsidRDefault="001B18AA" w:rsidP="00431DA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(подпись)                                                              (расшифровка)</w:t>
            </w:r>
          </w:p>
          <w:p w:rsidR="001B18AA" w:rsidRDefault="001B18AA" w:rsidP="00431DA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BDC" w:rsidRDefault="00285BDC" w:rsidP="001B18AA"/>
    <w:sectPr w:rsidR="00285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F73"/>
    <w:rsid w:val="001B18AA"/>
    <w:rsid w:val="00285BDC"/>
    <w:rsid w:val="007D6867"/>
    <w:rsid w:val="008450BF"/>
    <w:rsid w:val="008A0AAA"/>
    <w:rsid w:val="00B3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35C9CD-2E7F-4656-B354-D457C3846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8A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D6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D68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rikaz/priloj_490.zip" TargetMode="External"/><Relationship Id="rId4" Type="http://schemas.openxmlformats.org/officeDocument/2006/relationships/hyperlink" Target="https://lk-fisoko.obrnadzo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2019-03-19T10:33:00Z</cp:lastPrinted>
  <dcterms:created xsi:type="dcterms:W3CDTF">2019-03-19T12:29:00Z</dcterms:created>
  <dcterms:modified xsi:type="dcterms:W3CDTF">2019-03-19T12:29:00Z</dcterms:modified>
</cp:coreProperties>
</file>