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BF6" w:rsidRDefault="000D4BF6" w:rsidP="000D4BF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7F671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FA71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val="en-US" w:eastAsia="ru-RU"/>
        </w:rPr>
        <w:t>41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 от </w:t>
      </w:r>
      <w:r w:rsidR="007F671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25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70737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февраля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</w:t>
      </w:r>
      <w:r w:rsidR="007F671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707371" w:rsidRPr="007F6717" w:rsidRDefault="007F6717" w:rsidP="007F6717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7F6717">
        <w:rPr>
          <w:rStyle w:val="a4"/>
          <w:rFonts w:ascii="Times New Roman" w:hAnsi="Times New Roman" w:cs="Times New Roman"/>
          <w:color w:val="00408F"/>
          <w:sz w:val="24"/>
          <w:szCs w:val="24"/>
        </w:rPr>
        <w:t>О проведении второго Всероссийского конкурса «История местного самоуправления моего края»</w:t>
      </w:r>
    </w:p>
    <w:p w:rsidR="007F6717" w:rsidRDefault="007F6717" w:rsidP="000D4BF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D4BF6" w:rsidRDefault="000D4BF6" w:rsidP="000D4BF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0D4BF6" w:rsidRDefault="000D4BF6" w:rsidP="000D4BF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707371" w:rsidRDefault="00707371" w:rsidP="000D4BF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7F6717" w:rsidRPr="007F6717" w:rsidRDefault="000D4BF6" w:rsidP="007F6717">
      <w:pPr>
        <w:pStyle w:val="a3"/>
        <w:shd w:val="clear" w:color="auto" w:fill="FFFFFF"/>
        <w:spacing w:before="150" w:beforeAutospacing="0" w:after="0" w:afterAutospacing="0" w:line="276" w:lineRule="auto"/>
        <w:ind w:firstLine="567"/>
        <w:jc w:val="both"/>
        <w:rPr>
          <w:color w:val="000000" w:themeColor="text1"/>
        </w:rPr>
      </w:pPr>
      <w:r w:rsidRPr="007F6717">
        <w:rPr>
          <w:color w:val="000000" w:themeColor="text1"/>
        </w:rPr>
        <w:t>МКУ «Управление образования» Сергокалинского района в соответствии с письмом Министерства образования и наук</w:t>
      </w:r>
      <w:r w:rsidR="007F6717" w:rsidRPr="007F6717">
        <w:rPr>
          <w:color w:val="000000" w:themeColor="text1"/>
        </w:rPr>
        <w:t xml:space="preserve"> Республики Дагестан за № </w:t>
      </w:r>
      <w:r w:rsidR="007F6717" w:rsidRPr="007F6717">
        <w:rPr>
          <w:bCs/>
          <w:color w:val="000000" w:themeColor="text1"/>
          <w:shd w:val="clear" w:color="auto" w:fill="FFFFFF"/>
        </w:rPr>
        <w:t xml:space="preserve">06-2943/01-18/19 от 21 марта 2019 г. </w:t>
      </w:r>
      <w:r w:rsidR="007F6717" w:rsidRPr="007F6717">
        <w:rPr>
          <w:color w:val="000000" w:themeColor="text1"/>
        </w:rPr>
        <w:t>информирует о проведении Комитетом Государственной Думы по федеративному устройству и вопросам местного самоуправления второго Всероссийского конкурса «История местного самоуправления моего края» (далее – конкурс).</w:t>
      </w:r>
    </w:p>
    <w:p w:rsidR="007F6717" w:rsidRPr="007F6717" w:rsidRDefault="007F6717" w:rsidP="007F6717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717">
        <w:rPr>
          <w:rFonts w:ascii="Times New Roman" w:hAnsi="Times New Roman" w:cs="Times New Roman"/>
          <w:color w:val="000000" w:themeColor="text1"/>
          <w:sz w:val="24"/>
          <w:szCs w:val="24"/>
        </w:rPr>
        <w:t>Целью конкурса является выявление и поддержка граждан, активно участвующих в изучении и сохранении истории, создании, развитии и осуществлении местного самоуправления родного края.</w:t>
      </w:r>
    </w:p>
    <w:p w:rsidR="007F6717" w:rsidRPr="007F6717" w:rsidRDefault="007F6717" w:rsidP="007F671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717">
        <w:rPr>
          <w:rFonts w:ascii="Times New Roman" w:hAnsi="Times New Roman" w:cs="Times New Roman"/>
          <w:color w:val="000000" w:themeColor="text1"/>
          <w:sz w:val="24"/>
          <w:szCs w:val="24"/>
        </w:rPr>
        <w:t>К участию в конкурсе приглашаются учащиеся 5-11 классов государственных и муниципальных общеобразовательных организаций. </w:t>
      </w:r>
    </w:p>
    <w:p w:rsidR="007F6717" w:rsidRPr="007F6717" w:rsidRDefault="007F6717" w:rsidP="007F6717">
      <w:pPr>
        <w:shd w:val="clear" w:color="auto" w:fill="FFFFFF"/>
        <w:spacing w:before="1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717">
        <w:rPr>
          <w:rFonts w:ascii="Times New Roman" w:hAnsi="Times New Roman" w:cs="Times New Roman"/>
          <w:color w:val="000000" w:themeColor="text1"/>
          <w:sz w:val="24"/>
          <w:szCs w:val="24"/>
        </w:rPr>
        <w:t>Сроки проведения конкурса: с 15 февраля по 14 мая 2019 г.</w:t>
      </w:r>
    </w:p>
    <w:p w:rsidR="007F6717" w:rsidRPr="007F6717" w:rsidRDefault="007F6717" w:rsidP="007F6717">
      <w:pPr>
        <w:shd w:val="clear" w:color="auto" w:fill="FFFFFF"/>
        <w:spacing w:before="1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717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Дополнительную информацию о конкурсе можно получить на сайте </w:t>
      </w:r>
      <w:hyperlink r:id="rId4" w:history="1">
        <w:r w:rsidRPr="007F671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www.irazvi.ru</w:t>
        </w:r>
      </w:hyperlink>
      <w:r w:rsidRPr="007F671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0D4BF6" w:rsidRPr="007F6717" w:rsidRDefault="000D4BF6" w:rsidP="007F6717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67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Просим Вас довести данную информацию</w:t>
      </w:r>
      <w:r w:rsidR="007F6717" w:rsidRPr="007F67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конкурсе</w:t>
      </w:r>
      <w:r w:rsidRPr="007F67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 сведения для информирования заинтересованных лиц, с целью возможного участия в проводимых мероприятиях.</w:t>
      </w:r>
    </w:p>
    <w:p w:rsidR="000D4BF6" w:rsidRPr="007F6717" w:rsidRDefault="007F6717" w:rsidP="007F6717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Приложение: </w:t>
      </w:r>
      <w:hyperlink r:id="rId5" w:history="1">
        <w:r w:rsidRPr="007F6717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на 11 л. в 1 экз.</w:t>
        </w:r>
      </w:hyperlink>
    </w:p>
    <w:p w:rsidR="000D4BF6" w:rsidRPr="007F6717" w:rsidRDefault="000D4BF6" w:rsidP="007F6717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D4BF6" w:rsidRDefault="000D4BF6" w:rsidP="000D4BF6">
      <w:pPr>
        <w:pStyle w:val="a3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0D4BF6" w:rsidRPr="00707371" w:rsidRDefault="000D4BF6" w:rsidP="000D4BF6">
      <w:pPr>
        <w:rPr>
          <w:b/>
        </w:rPr>
      </w:pPr>
      <w:r w:rsidRPr="0070737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 w:rsidR="00707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737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B3978" w:rsidRDefault="009B3978"/>
    <w:sectPr w:rsidR="009B3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2F9"/>
    <w:rsid w:val="000443C2"/>
    <w:rsid w:val="000D4BF6"/>
    <w:rsid w:val="004E0C29"/>
    <w:rsid w:val="00707371"/>
    <w:rsid w:val="007F6717"/>
    <w:rsid w:val="009552F9"/>
    <w:rsid w:val="009B3978"/>
    <w:rsid w:val="00A126EA"/>
    <w:rsid w:val="00E56BDA"/>
    <w:rsid w:val="00F07A5F"/>
    <w:rsid w:val="00FA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B21B8"/>
  <w15:docId w15:val="{68DA8ECF-3490-41A2-B435-0D480C3ED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BF6"/>
  </w:style>
  <w:style w:type="paragraph" w:styleId="1">
    <w:name w:val="heading 1"/>
    <w:basedOn w:val="a"/>
    <w:link w:val="10"/>
    <w:uiPriority w:val="9"/>
    <w:qFormat/>
    <w:rsid w:val="000D4B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4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4BF6"/>
    <w:rPr>
      <w:b/>
      <w:bCs/>
    </w:rPr>
  </w:style>
  <w:style w:type="character" w:styleId="a5">
    <w:name w:val="Hyperlink"/>
    <w:basedOn w:val="a0"/>
    <w:uiPriority w:val="99"/>
    <w:semiHidden/>
    <w:unhideWhenUsed/>
    <w:rsid w:val="000D4BF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D4B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priloj_2943.pdf" TargetMode="External"/><Relationship Id="rId4" Type="http://schemas.openxmlformats.org/officeDocument/2006/relationships/hyperlink" Target="http://www.irazv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user</cp:lastModifiedBy>
  <cp:revision>4</cp:revision>
  <dcterms:created xsi:type="dcterms:W3CDTF">2019-03-25T09:17:00Z</dcterms:created>
  <dcterms:modified xsi:type="dcterms:W3CDTF">2019-03-25T13:08:00Z</dcterms:modified>
</cp:coreProperties>
</file>