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BF6" w:rsidRPr="00F33DAD" w:rsidRDefault="000D4BF6" w:rsidP="000D4BF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7F6717"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F33DAD"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55</w:t>
      </w:r>
      <w:r w:rsidR="009338C5"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F33DAD"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01 апреля</w:t>
      </w:r>
      <w:r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</w:t>
      </w:r>
      <w:r w:rsidR="007F6717"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F33DAD" w:rsidRPr="00F33DAD" w:rsidRDefault="00F33DAD" w:rsidP="00F33DA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bookmarkStart w:id="0" w:name="_GoBack"/>
      <w:r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конкурсной документации открытого конкурс</w:t>
      </w:r>
      <w:r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а на предоставление в 2019 году</w:t>
      </w:r>
      <w:r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из федерального бюджета грантов</w:t>
      </w:r>
    </w:p>
    <w:bookmarkEnd w:id="0"/>
    <w:p w:rsidR="000D4BF6" w:rsidRPr="00F33DAD" w:rsidRDefault="000D4BF6" w:rsidP="000D4BF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F33DAD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0D4BF6" w:rsidRPr="00F33DAD" w:rsidRDefault="000D4BF6" w:rsidP="000D4BF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33DAD" w:rsidRPr="00F33DAD" w:rsidRDefault="007F53A4" w:rsidP="00F33DA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3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F33DAD" w:rsidRPr="00F33DA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 письмом Министерства</w:t>
      </w:r>
      <w:r w:rsidRPr="00F33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и науки Республики Дагестан №</w:t>
      </w:r>
      <w:r w:rsidR="00F33DAD" w:rsidRPr="00F33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06-3339/01-18/19 от 29 марта 2019г.</w:t>
      </w:r>
      <w:r w:rsidRPr="00F33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3DAD"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</w:t>
      </w:r>
      <w:r w:rsidRPr="00F33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3DAD" w:rsidRPr="00F33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информирует, что </w:t>
      </w:r>
      <w:r w:rsidR="00F33DAD" w:rsidRPr="00F33DA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официальном сайте </w:t>
      </w:r>
      <w:proofErr w:type="spellStart"/>
      <w:r w:rsidR="00F33DAD" w:rsidRPr="00F33DA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="00F33DAD" w:rsidRPr="00F33DA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 (</w:t>
      </w:r>
      <w:hyperlink r:id="rId5" w:history="1">
        <w:r w:rsidR="00F33DAD" w:rsidRPr="00F33DAD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https://docs.edu.gov.ru</w:t>
        </w:r>
      </w:hyperlink>
      <w:r w:rsidR="00F33DAD" w:rsidRPr="00F33DA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 размещена конкурсная документация открытого конкурса на предоставление в 2019 году из федерального бюджета грантов в форме субсидий на поддержку проектов, связанных с инновациями в образовании, подпрограммы «Развитие дошкольного и общего образования» ведомственной целевой программы «Развитие современных механизмов и технологий дошкольного и общего образования» государственной программы Российской Федерации «Развитие образования» (далее - конкурс) по следующим направлениям:</w:t>
      </w:r>
    </w:p>
    <w:p w:rsidR="00F33DAD" w:rsidRPr="00F33DAD" w:rsidRDefault="00F33DAD" w:rsidP="00F33DA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3DA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Эффективные механизмы формирования, развития и оценки</w:t>
      </w:r>
    </w:p>
    <w:p w:rsidR="00F33DAD" w:rsidRPr="00F33DAD" w:rsidRDefault="00F33DAD" w:rsidP="00F33DA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3DA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функциональной грамотности обучающихся;</w:t>
      </w:r>
    </w:p>
    <w:p w:rsidR="00F33DAD" w:rsidRPr="00F33DAD" w:rsidRDefault="00F33DAD" w:rsidP="00F33DA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3DA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Внедрение современных моделей реализации школьного технологического образования;</w:t>
      </w:r>
    </w:p>
    <w:p w:rsidR="00F33DAD" w:rsidRPr="00F33DAD" w:rsidRDefault="00F33DAD" w:rsidP="00F33DA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3DA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Эффективные школьные модели профилактики </w:t>
      </w:r>
      <w:proofErr w:type="spellStart"/>
      <w:r w:rsidRPr="00F33DA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делинквентного</w:t>
      </w:r>
      <w:proofErr w:type="spellEnd"/>
      <w:r w:rsidRPr="00F33DA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(отклоняющегося) поведения обучающихся;</w:t>
      </w:r>
    </w:p>
    <w:p w:rsidR="00F33DAD" w:rsidRPr="00F33DAD" w:rsidRDefault="00F33DAD" w:rsidP="00F33DA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3DA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Инновационные практики внедрения цифровых технологий в</w:t>
      </w:r>
    </w:p>
    <w:p w:rsidR="00F33DAD" w:rsidRPr="00F33DAD" w:rsidRDefault="00F33DAD" w:rsidP="00F33DA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3DA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образовательный процесс;</w:t>
      </w:r>
    </w:p>
    <w:p w:rsidR="00F33DAD" w:rsidRPr="00F33DAD" w:rsidRDefault="00F33DAD" w:rsidP="00F33DA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3DA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Развитие современной образовательной среды, интегрирующей возможности общего и дополнительного образования.</w:t>
      </w:r>
    </w:p>
    <w:p w:rsidR="00F33DAD" w:rsidRPr="00F33DAD" w:rsidRDefault="00F33DAD" w:rsidP="00F33DA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3DA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33DAD" w:rsidRPr="00F33DAD" w:rsidRDefault="00F33DAD" w:rsidP="00F33DA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3DA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F53A4" w:rsidRPr="00F33DAD" w:rsidRDefault="007F53A4" w:rsidP="000D4BF6">
      <w:pPr>
        <w:pStyle w:val="a3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0D4BF6" w:rsidRPr="00F33DAD" w:rsidRDefault="000D4BF6" w:rsidP="000D4BF6">
      <w:pPr>
        <w:rPr>
          <w:rFonts w:ascii="Times New Roman" w:hAnsi="Times New Roman" w:cs="Times New Roman"/>
          <w:b/>
          <w:sz w:val="24"/>
          <w:szCs w:val="24"/>
        </w:rPr>
      </w:pPr>
      <w:r w:rsidRPr="00F33DAD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9338C5" w:rsidRPr="00F33DAD">
        <w:rPr>
          <w:rFonts w:ascii="Times New Roman" w:hAnsi="Times New Roman" w:cs="Times New Roman"/>
          <w:b/>
          <w:sz w:val="24"/>
          <w:szCs w:val="24"/>
        </w:rPr>
        <w:t>МКУ «Управление образования</w:t>
      </w:r>
      <w:proofErr w:type="gramStart"/>
      <w:r w:rsidR="009338C5" w:rsidRPr="00F33DAD">
        <w:rPr>
          <w:rFonts w:ascii="Times New Roman" w:hAnsi="Times New Roman" w:cs="Times New Roman"/>
          <w:b/>
          <w:sz w:val="24"/>
          <w:szCs w:val="24"/>
        </w:rPr>
        <w:t>»:</w:t>
      </w:r>
      <w:r w:rsidRPr="00F33DAD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F33DA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Х.</w:t>
      </w:r>
      <w:r w:rsidR="00707371" w:rsidRPr="00F33D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3DAD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BA7168" w:rsidRPr="00F33DAD" w:rsidRDefault="00BA7168" w:rsidP="004E30C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A7168" w:rsidRPr="00F33DAD" w:rsidSect="00BA716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3E2241"/>
    <w:multiLevelType w:val="multilevel"/>
    <w:tmpl w:val="9A16A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2F9"/>
    <w:rsid w:val="000443C2"/>
    <w:rsid w:val="000D4BF6"/>
    <w:rsid w:val="00192669"/>
    <w:rsid w:val="004E0C29"/>
    <w:rsid w:val="004E30CE"/>
    <w:rsid w:val="004F4C5E"/>
    <w:rsid w:val="006E356B"/>
    <w:rsid w:val="006E670E"/>
    <w:rsid w:val="00707371"/>
    <w:rsid w:val="007D2E6E"/>
    <w:rsid w:val="007F53A4"/>
    <w:rsid w:val="007F6717"/>
    <w:rsid w:val="009338C5"/>
    <w:rsid w:val="009552F9"/>
    <w:rsid w:val="009B3978"/>
    <w:rsid w:val="00A126EA"/>
    <w:rsid w:val="00AC14D1"/>
    <w:rsid w:val="00BA7168"/>
    <w:rsid w:val="00E56BDA"/>
    <w:rsid w:val="00F07A5F"/>
    <w:rsid w:val="00F33DAD"/>
    <w:rsid w:val="00FA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05FB3"/>
  <w15:docId w15:val="{68DA8ECF-3490-41A2-B435-0D480C3ED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BF6"/>
  </w:style>
  <w:style w:type="paragraph" w:styleId="1">
    <w:name w:val="heading 1"/>
    <w:basedOn w:val="a"/>
    <w:link w:val="10"/>
    <w:uiPriority w:val="9"/>
    <w:qFormat/>
    <w:rsid w:val="000D4B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4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4BF6"/>
    <w:rPr>
      <w:b/>
      <w:bCs/>
    </w:rPr>
  </w:style>
  <w:style w:type="character" w:styleId="a5">
    <w:name w:val="Hyperlink"/>
    <w:basedOn w:val="a0"/>
    <w:uiPriority w:val="99"/>
    <w:unhideWhenUsed/>
    <w:rsid w:val="000D4BF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D4B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6">
    <w:name w:val="Table Grid"/>
    <w:basedOn w:val="a1"/>
    <w:uiPriority w:val="59"/>
    <w:rsid w:val="004E3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575267">
          <w:marLeft w:val="2863"/>
          <w:marRight w:val="2863"/>
          <w:marTop w:val="75"/>
          <w:marBottom w:val="75"/>
          <w:divBdr>
            <w:top w:val="single" w:sz="6" w:space="7" w:color="FFFFFF"/>
            <w:left w:val="single" w:sz="6" w:space="0" w:color="FFFFFF"/>
            <w:bottom w:val="single" w:sz="6" w:space="7" w:color="FFFFFF"/>
            <w:right w:val="single" w:sz="6" w:space="0" w:color="FFFFFF"/>
          </w:divBdr>
        </w:div>
      </w:divsChild>
    </w:div>
    <w:div w:id="516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edu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user</cp:lastModifiedBy>
  <cp:revision>2</cp:revision>
  <dcterms:created xsi:type="dcterms:W3CDTF">2019-04-01T09:57:00Z</dcterms:created>
  <dcterms:modified xsi:type="dcterms:W3CDTF">2019-04-01T09:57:00Z</dcterms:modified>
</cp:coreProperties>
</file>