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6665" w:rsidRPr="0045012E" w:rsidRDefault="004A6665" w:rsidP="004A6665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bookmarkStart w:id="0" w:name="_GoBack"/>
      <w:r w:rsidRPr="0045012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Об итогах республиканского конкурса исследовательских и творческих работ «И гордо реет флаг державный», посвященного истории государственной символики Российской Федерации и Республики Дагестан</w:t>
      </w:r>
    </w:p>
    <w:p w:rsidR="004A6665" w:rsidRPr="0045012E" w:rsidRDefault="004A6665" w:rsidP="004A6665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</w:p>
    <w:p w:rsidR="004A6665" w:rsidRPr="0045012E" w:rsidRDefault="00E279CA" w:rsidP="004A6665">
      <w:pPr>
        <w:spacing w:after="0" w:line="36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501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целях изучения государственных символов Российской Федерации и Республики Дагестан, их исторической преемственности, сущности и значения в различные периоды истории, воспитания патриотизма и гражданственности обучающихся </w:t>
      </w:r>
      <w:r w:rsidR="0045012E" w:rsidRPr="004501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с 3 по 25 декабря 2018 г. </w:t>
      </w:r>
      <w:r w:rsidR="004A6665" w:rsidRPr="004501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был проведен республиканский конкурс исследовательских и творческих работ «И гордо реет флаг державный», посвященный истории государственной символики Российской Федерации и Республики Дагестан (далее - Конкурс).</w:t>
      </w:r>
      <w:r w:rsidR="004A6665" w:rsidRPr="004501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5012E" w:rsidRPr="0045012E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Приказ № 97-09/19 от 17 января 2019г.</w:t>
      </w:r>
    </w:p>
    <w:p w:rsidR="004A6665" w:rsidRPr="0045012E" w:rsidRDefault="004A6665" w:rsidP="004A6665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501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 Конкурс были представлены 3</w:t>
      </w:r>
      <w:r w:rsidR="0045012E" w:rsidRPr="004501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52</w:t>
      </w:r>
      <w:r w:rsidRPr="004501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работ</w:t>
      </w:r>
      <w:r w:rsidR="0045012E" w:rsidRPr="004501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ы</w:t>
      </w:r>
      <w:r w:rsidRPr="004501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из 45 территорий республики (10 городов, 35 районов) - победители районных, городских этапов.</w:t>
      </w:r>
    </w:p>
    <w:p w:rsidR="004A6665" w:rsidRPr="0045012E" w:rsidRDefault="004A6665" w:rsidP="004A6665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501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Конкурс проводился по следующим номинациям: «Декоративно-прикладное творчество», «Литературное творчество», «Исследовательская   работа».</w:t>
      </w:r>
    </w:p>
    <w:p w:rsidR="004A6665" w:rsidRPr="0045012E" w:rsidRDefault="004A6665" w:rsidP="004A6665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501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Победителями и призерами республиканского Конкурса стали:</w:t>
      </w:r>
    </w:p>
    <w:p w:rsidR="004A6665" w:rsidRPr="0045012E" w:rsidRDefault="004A6665" w:rsidP="004A6665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501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В номинации «</w:t>
      </w:r>
      <w:r w:rsidR="00E279CA" w:rsidRPr="004501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Литературное творчество</w:t>
      </w:r>
      <w:r w:rsidRPr="004501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»</w:t>
      </w:r>
    </w:p>
    <w:p w:rsidR="0045012E" w:rsidRPr="0045012E" w:rsidRDefault="004A6665" w:rsidP="004A6665">
      <w:pPr>
        <w:shd w:val="clear" w:color="auto" w:fill="FFFFFF"/>
        <w:spacing w:before="150" w:after="0" w:line="360" w:lineRule="auto"/>
        <w:ind w:firstLine="567"/>
        <w:jc w:val="both"/>
        <w:rPr>
          <w:rStyle w:val="a3"/>
          <w:rFonts w:ascii="Times New Roman" w:hAnsi="Times New Roman" w:cs="Times New Roman"/>
          <w:color w:val="434343"/>
          <w:sz w:val="24"/>
          <w:szCs w:val="24"/>
          <w:shd w:val="clear" w:color="auto" w:fill="FFFFFF"/>
        </w:rPr>
      </w:pPr>
      <w:r w:rsidRPr="004501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45012E" w:rsidRPr="0045012E">
        <w:rPr>
          <w:rStyle w:val="a3"/>
          <w:rFonts w:ascii="Times New Roman" w:hAnsi="Times New Roman" w:cs="Times New Roman"/>
          <w:color w:val="434343"/>
          <w:sz w:val="24"/>
          <w:szCs w:val="24"/>
          <w:shd w:val="clear" w:color="auto" w:fill="FFFFFF"/>
        </w:rPr>
        <w:t>1-4 классы:</w:t>
      </w:r>
    </w:p>
    <w:p w:rsidR="004A6665" w:rsidRPr="0045012E" w:rsidRDefault="004A6665" w:rsidP="004A6665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501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III место – </w:t>
      </w:r>
      <w:proofErr w:type="spellStart"/>
      <w:r w:rsidR="00E279CA" w:rsidRPr="004501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Шихшинатовой</w:t>
      </w:r>
      <w:proofErr w:type="spellEnd"/>
      <w:r w:rsidR="00E279CA" w:rsidRPr="004501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 w:rsidR="00E279CA" w:rsidRPr="004501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Минаят</w:t>
      </w:r>
      <w:proofErr w:type="spellEnd"/>
      <w:r w:rsidRPr="004501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МКОУ «Мюрегинская СОШ» Сергокалинского района, рук. </w:t>
      </w:r>
      <w:proofErr w:type="spellStart"/>
      <w:r w:rsidR="00E279CA" w:rsidRPr="004501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Шихшинатова</w:t>
      </w:r>
      <w:proofErr w:type="spellEnd"/>
      <w:r w:rsidR="00E279CA" w:rsidRPr="004501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З.И.</w:t>
      </w:r>
    </w:p>
    <w:p w:rsidR="004A6665" w:rsidRPr="0045012E" w:rsidRDefault="004A6665" w:rsidP="004A6665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501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bookmarkEnd w:id="0"/>
    <w:p w:rsidR="005B0629" w:rsidRPr="0045012E" w:rsidRDefault="005B0629" w:rsidP="004A666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5B0629" w:rsidRPr="004501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665"/>
    <w:rsid w:val="0045012E"/>
    <w:rsid w:val="004A6665"/>
    <w:rsid w:val="005B0629"/>
    <w:rsid w:val="00E27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6CEB6"/>
  <w15:docId w15:val="{B50B57E9-ED28-4713-985E-DB1CEE258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5012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85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УМА</dc:creator>
  <cp:lastModifiedBy>user</cp:lastModifiedBy>
  <cp:revision>4</cp:revision>
  <dcterms:created xsi:type="dcterms:W3CDTF">2018-01-25T13:05:00Z</dcterms:created>
  <dcterms:modified xsi:type="dcterms:W3CDTF">2019-04-05T06:15:00Z</dcterms:modified>
</cp:coreProperties>
</file>