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6EA" w:rsidRPr="00AF1C4F" w:rsidRDefault="00D026EA" w:rsidP="002A6B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1C4F">
        <w:rPr>
          <w:rFonts w:ascii="Times New Roman" w:hAnsi="Times New Roman" w:cs="Times New Roman"/>
          <w:color w:val="000000" w:themeColor="text1"/>
          <w:sz w:val="24"/>
          <w:szCs w:val="24"/>
        </w:rPr>
        <w:t>Письмо №</w:t>
      </w:r>
      <w:r w:rsidR="009F53BE" w:rsidRPr="00AF1C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B0636" w:rsidRPr="00AF1C4F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AF1C4F" w:rsidRPr="00AF1C4F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AF1C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от </w:t>
      </w:r>
      <w:r w:rsidR="00D15F2A" w:rsidRPr="00AF1C4F">
        <w:rPr>
          <w:rFonts w:ascii="Times New Roman" w:hAnsi="Times New Roman" w:cs="Times New Roman"/>
          <w:color w:val="000000" w:themeColor="text1"/>
          <w:sz w:val="24"/>
          <w:szCs w:val="24"/>
        </w:rPr>
        <w:t>23</w:t>
      </w:r>
      <w:r w:rsidRPr="00AF1C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января 2018</w:t>
      </w:r>
      <w:r w:rsidR="00570E89" w:rsidRPr="00AF1C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F1C4F">
        <w:rPr>
          <w:rFonts w:ascii="Times New Roman" w:hAnsi="Times New Roman" w:cs="Times New Roman"/>
          <w:color w:val="000000" w:themeColor="text1"/>
          <w:sz w:val="24"/>
          <w:szCs w:val="24"/>
        </w:rPr>
        <w:t>года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AF1C4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Международном форуме «Инновационные подходы к управлению и оценке качества дошкольного образования»</w:t>
      </w:r>
    </w:p>
    <w:bookmarkEnd w:id="0"/>
    <w:p w:rsidR="009723A6" w:rsidRPr="00AF1C4F" w:rsidRDefault="009723A6" w:rsidP="002A6B68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AF1C4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AF1C4F" w:rsidRPr="00AF1C4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ДОУ</w:t>
      </w:r>
    </w:p>
    <w:p w:rsidR="009723A6" w:rsidRPr="002A6B68" w:rsidRDefault="009723A6" w:rsidP="002A6B68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AF1C4F" w:rsidRPr="00AF1C4F" w:rsidRDefault="009723A6" w:rsidP="00AF1C4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="00012030"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письма </w:t>
      </w:r>
      <w:r w:rsidR="00BB0636"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8" w:history="1">
        <w:r w:rsidR="00AF1C4F" w:rsidRPr="00AF1C4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МО и Н РД </w:t>
        </w:r>
        <w:r w:rsidR="00AF1C4F" w:rsidRPr="00AF1C4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 06-651/01-18/18 от 23 января 2018г.</w:t>
        </w:r>
      </w:hyperlink>
      <w:r w:rsidR="00BB0636"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</w:t>
      </w:r>
      <w:r w:rsidR="00D12733"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зования» Сер</w:t>
      </w:r>
      <w:r w:rsidR="00AF1C4F"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гокалинского района информирует, что 17-20 апреля 2018 год</w:t>
      </w:r>
      <w:proofErr w:type="gramStart"/>
      <w:r w:rsidR="00AF1C4F"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а ООО</w:t>
      </w:r>
      <w:proofErr w:type="gramEnd"/>
      <w:r w:rsidR="00AF1C4F"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«Академия профессионального развития» проведёт Международный форум «Инновационные подходы к управлению и оценке качества дошкольного образования».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проведения: г. Казань.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Актуальность мероприятия обусловлена тем, что тема качества заявлена в нынешнем году как одна из ведущих не только для исследований и разработок, но и прежде всего для практиков образования. Изменения в современном дошкольном образовании касаются больше всего психолого-педагогических условий, т. е. качества и содержания отношений «ребёнок – воспитывающий взрослый», что является, по оценке экспертов, самым слабым звеном в наших детских садах. Сегодня меняются и способы оценки, и сама категория «качество». Эти </w:t>
      </w:r>
      <w:proofErr w:type="gramStart"/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знания</w:t>
      </w:r>
      <w:proofErr w:type="gramEnd"/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необходимы управленцам для того, чтобы организовать эффективный переход на новые стандарты.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Образовательные подходы и методики устаревают. Детским садам необходимо работать в соответствии с ФГОС </w:t>
      </w:r>
      <w:proofErr w:type="gramStart"/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для этого не обойтись без новых технологий. Читать о них в книгах неэффективно, потому что непонятно, как их применять на практике. К тому же описание далеко не всех приёмов есть в открытом доступе. Руководителям необходимо не только самим понять, как применять нововведение, но и донести информацию до коллектива и построить работу так, чтобы повысить профессиональную мобильность педагогов, привыкших к старой системе работы.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форума: предоставить возможность руководителям узнать и освоить инновационные технологии управления качеством в дошкольных учреждениях.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помочь руководителям ДОУ сформировать программу развития образовательного учреждения, обосновать её надобность и познакомить с методами проектирования этого документа;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 способы формирования команды в ДОУ;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возможность усовершенствовать компетенции руководителя ДОУ;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ознакомить с новыми технологиями работы.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программе форума: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задачи повышения качества дошкольного образования в современных условиях.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подходы к управлению качеством дошкольного образования.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Лекция «3D-модель проектирования и оценки качества образовательных результатов дошкольного образования».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Лекция «Шкалы ECERS-R как инструмент оценки и инструмент развития </w:t>
      </w:r>
      <w:proofErr w:type="gramStart"/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Образовательное пространство ДОО: что и как мы оцениваем?».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Практикум «Проектируем РППС в соответствии с ФГОС </w:t>
      </w:r>
      <w:proofErr w:type="gramStart"/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Семинар «Психолого-педагогические условия как требования ФГОС </w:t>
      </w:r>
      <w:proofErr w:type="gramStart"/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. Оценка условий».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Практикум «Проектирование психолого-педагогических условий».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Лекция «Команда детского сада как показатель качества образования».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Семинар «Модели формирования педагогических команд в ДОО».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10. Практикум «</w:t>
      </w:r>
      <w:proofErr w:type="spellStart"/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Командообразующие</w:t>
      </w:r>
      <w:proofErr w:type="spellEnd"/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игры».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11. Лекция «Условия профессионального развития: личное и профессиональное пространство педагога ДОО».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12. Интерактивная сессия «Программа развития как основной инструмент управления качеством дошкольного образования».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13. Интерактивная сессия «Этапы проектирования программы развития. Стратегическая сессия: принципы организации и проведения, компетенции, технологии».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14. Интерактивная сессия «Эффективная управленческая команда как ключевое условие управления качеством образования: этапы развития, компетенции, технологии».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15. Проектно-мотивационная сессия.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16. Интерактивные практикумы. Совершенствование компетенций руководителя.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Приняв участие в мероприятии, руководители дошкольных образовательных учреждений, их заместители и педагоги смогут: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осмысленно проектировать и работать в новых условиях, заявленных в ФГОС </w:t>
      </w:r>
      <w:proofErr w:type="gramStart"/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применять игры и технологии в работе с детьми и взрослыми;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анализировать образовательные кейсы и образовательные результаты по 3D-модели;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проектировать РППС в соответствии с ФГОС </w:t>
      </w:r>
      <w:proofErr w:type="gramStart"/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проектировать психолого-педагогические условия в соответствии с требованиями ФГОС ДО и проводить их оценку, что позволит без замечаний проходить проверки контрольно-надзорных ведомств;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применять на практике ряд Шкал ECERS-R и эффективно решать выявленные проблемы;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строить модели формирования педагогической команды в ДОО, используя </w:t>
      </w:r>
      <w:proofErr w:type="spellStart"/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командообразующие</w:t>
      </w:r>
      <w:proofErr w:type="spellEnd"/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игры;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осознанно следовать алгоритму проектирования программы развития;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применять современные техники, инструменты и подходы к проектированию;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«активизировать» пять зон системы мотивации;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выбирать наилучшие стратегии формирования педагогической команды;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применять «работающие» приёмы и техники эффективной коммуникации руководителя.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Данное мероприятие проводится в рамках курса повышения квалификации по программе дополнительного профессионального образования с одноимённым названием, рассчитанной на 54 часа. Поэтому после выполнения аттестационной работы участники получат удостоверение о повышении квалификации установленного образца (Лицензия № 038641). В дальнейшем это позволит успешно пройти аттестацию.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h.gjdgxs"/>
      <w:bookmarkEnd w:id="1"/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 участия в Международном форуме «Инновационные подходы к управлению и оценке качества дошкольного образования» обращайтесь к координатору проекта Дунаевой Диане Викторовне по телефонам: раб. +7 (499) 704-47-67, моб. +7 920-249-44-71, по электронной почте: </w:t>
      </w:r>
      <w:hyperlink r:id="rId9" w:history="1">
        <w:r w:rsidRPr="00AF1C4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dunaeva@academy-prof.ru</w:t>
        </w:r>
      </w:hyperlink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F1C4F" w:rsidRPr="00AF1C4F" w:rsidRDefault="00AF1C4F" w:rsidP="00AF1C4F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1C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</w:t>
      </w:r>
      <w:hyperlink r:id="rId10" w:history="1">
        <w:r w:rsidRPr="00AF1C4F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 на 8 л. в 1экз.</w:t>
        </w:r>
      </w:hyperlink>
    </w:p>
    <w:p w:rsidR="00D12733" w:rsidRPr="00D12733" w:rsidRDefault="00D12733" w:rsidP="00AF1C4F">
      <w:pPr>
        <w:spacing w:line="36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2A6B68" w:rsidRPr="002A6B68" w:rsidRDefault="002A6B68" w:rsidP="00D1273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723A6" w:rsidRPr="002A6B68" w:rsidRDefault="009723A6" w:rsidP="002A6B6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3381F" w:rsidRDefault="00570E89" w:rsidP="002A6B6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A6B68">
        <w:rPr>
          <w:rFonts w:ascii="Times New Roman" w:hAnsi="Times New Roman" w:cs="Times New Roman"/>
          <w:sz w:val="24"/>
          <w:szCs w:val="24"/>
        </w:rPr>
        <w:t>Начальник МКУ «</w:t>
      </w:r>
      <w:r w:rsidR="00C014B0" w:rsidRPr="002A6B68">
        <w:rPr>
          <w:rFonts w:ascii="Times New Roman" w:hAnsi="Times New Roman" w:cs="Times New Roman"/>
          <w:sz w:val="24"/>
          <w:szCs w:val="24"/>
        </w:rPr>
        <w:t>УО</w:t>
      </w:r>
      <w:r w:rsidRPr="002A6B68">
        <w:rPr>
          <w:rFonts w:ascii="Times New Roman" w:hAnsi="Times New Roman" w:cs="Times New Roman"/>
          <w:sz w:val="24"/>
          <w:szCs w:val="24"/>
        </w:rPr>
        <w:t>»</w:t>
      </w:r>
      <w:r w:rsidR="00C014B0" w:rsidRPr="002A6B68">
        <w:rPr>
          <w:rFonts w:ascii="Times New Roman" w:hAnsi="Times New Roman" w:cs="Times New Roman"/>
          <w:sz w:val="24"/>
          <w:szCs w:val="24"/>
        </w:rPr>
        <w:t>:</w:t>
      </w:r>
      <w:r w:rsidRPr="002A6B6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36510" w:rsidRPr="002A6B68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A6B68">
        <w:rPr>
          <w:rFonts w:ascii="Times New Roman" w:hAnsi="Times New Roman" w:cs="Times New Roman"/>
          <w:sz w:val="24"/>
          <w:szCs w:val="24"/>
        </w:rPr>
        <w:t xml:space="preserve">             Х. Исаева</w:t>
      </w:r>
    </w:p>
    <w:p w:rsidR="0053381F" w:rsidRPr="0053381F" w:rsidRDefault="0053381F" w:rsidP="0053381F">
      <w:pPr>
        <w:rPr>
          <w:rFonts w:ascii="Times New Roman" w:hAnsi="Times New Roman" w:cs="Times New Roman"/>
          <w:sz w:val="24"/>
          <w:szCs w:val="24"/>
        </w:rPr>
      </w:pPr>
    </w:p>
    <w:p w:rsidR="0053381F" w:rsidRDefault="0053381F" w:rsidP="0053381F">
      <w:pPr>
        <w:rPr>
          <w:rFonts w:ascii="Times New Roman" w:hAnsi="Times New Roman" w:cs="Times New Roman"/>
          <w:sz w:val="24"/>
          <w:szCs w:val="24"/>
        </w:rPr>
      </w:pPr>
    </w:p>
    <w:p w:rsidR="00BB0636" w:rsidRPr="0053381F" w:rsidRDefault="00BB0636" w:rsidP="0053381F">
      <w:pPr>
        <w:rPr>
          <w:rFonts w:ascii="Times New Roman" w:hAnsi="Times New Roman" w:cs="Times New Roman"/>
          <w:sz w:val="24"/>
          <w:szCs w:val="24"/>
        </w:rPr>
      </w:pPr>
    </w:p>
    <w:sectPr w:rsidR="00BB0636" w:rsidRPr="00533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A19" w:rsidRDefault="00A07A19" w:rsidP="00BB0636">
      <w:pPr>
        <w:spacing w:after="0" w:line="240" w:lineRule="auto"/>
      </w:pPr>
      <w:r>
        <w:separator/>
      </w:r>
    </w:p>
  </w:endnote>
  <w:endnote w:type="continuationSeparator" w:id="0">
    <w:p w:rsidR="00A07A19" w:rsidRDefault="00A07A19" w:rsidP="00BB0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A19" w:rsidRDefault="00A07A19" w:rsidP="00BB0636">
      <w:pPr>
        <w:spacing w:after="0" w:line="240" w:lineRule="auto"/>
      </w:pPr>
      <w:r>
        <w:separator/>
      </w:r>
    </w:p>
  </w:footnote>
  <w:footnote w:type="continuationSeparator" w:id="0">
    <w:p w:rsidR="00A07A19" w:rsidRDefault="00A07A19" w:rsidP="00BB06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73134"/>
    <w:multiLevelType w:val="hybridMultilevel"/>
    <w:tmpl w:val="02721474"/>
    <w:lvl w:ilvl="0" w:tplc="F0488A9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C60C4B"/>
    <w:multiLevelType w:val="hybridMultilevel"/>
    <w:tmpl w:val="1DC0BE8C"/>
    <w:lvl w:ilvl="0" w:tplc="7774396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CFB4482"/>
    <w:multiLevelType w:val="multilevel"/>
    <w:tmpl w:val="58ECB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F4C"/>
    <w:rsid w:val="00012030"/>
    <w:rsid w:val="000F4D05"/>
    <w:rsid w:val="002412DF"/>
    <w:rsid w:val="002573F7"/>
    <w:rsid w:val="00271F4C"/>
    <w:rsid w:val="002A6B68"/>
    <w:rsid w:val="003C631D"/>
    <w:rsid w:val="004349FA"/>
    <w:rsid w:val="00436510"/>
    <w:rsid w:val="0053381F"/>
    <w:rsid w:val="00570E89"/>
    <w:rsid w:val="005865B5"/>
    <w:rsid w:val="005E35B8"/>
    <w:rsid w:val="0066004B"/>
    <w:rsid w:val="00694B8D"/>
    <w:rsid w:val="006B5FCA"/>
    <w:rsid w:val="00861B1D"/>
    <w:rsid w:val="00934DF1"/>
    <w:rsid w:val="00944251"/>
    <w:rsid w:val="009723A6"/>
    <w:rsid w:val="009F53BE"/>
    <w:rsid w:val="00A07A19"/>
    <w:rsid w:val="00A14AE0"/>
    <w:rsid w:val="00A2333A"/>
    <w:rsid w:val="00A7416F"/>
    <w:rsid w:val="00AD0AC9"/>
    <w:rsid w:val="00AE4DD5"/>
    <w:rsid w:val="00AF1C4F"/>
    <w:rsid w:val="00B0615F"/>
    <w:rsid w:val="00BB0636"/>
    <w:rsid w:val="00BE4CEB"/>
    <w:rsid w:val="00C014B0"/>
    <w:rsid w:val="00D026EA"/>
    <w:rsid w:val="00D12733"/>
    <w:rsid w:val="00D15F2A"/>
    <w:rsid w:val="00E2090E"/>
    <w:rsid w:val="00E36D6D"/>
    <w:rsid w:val="00E92FC8"/>
    <w:rsid w:val="00F31D0E"/>
    <w:rsid w:val="00F7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uiPriority w:val="99"/>
    <w:semiHidden/>
    <w:unhideWhenUsed/>
    <w:rsid w:val="00B0615F"/>
    <w:rPr>
      <w:color w:val="0000FF"/>
      <w:u w:val="single"/>
    </w:rPr>
  </w:style>
  <w:style w:type="paragraph" w:styleId="a4">
    <w:name w:val="No Spacing"/>
    <w:uiPriority w:val="99"/>
    <w:qFormat/>
    <w:rsid w:val="00B0615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5">
    <w:name w:val="Strong"/>
    <w:basedOn w:val="a0"/>
    <w:qFormat/>
    <w:rsid w:val="00B0615F"/>
    <w:rPr>
      <w:b/>
      <w:bCs/>
    </w:rPr>
  </w:style>
  <w:style w:type="character" w:styleId="a6">
    <w:name w:val="footnote reference"/>
    <w:uiPriority w:val="99"/>
    <w:semiHidden/>
    <w:unhideWhenUsed/>
    <w:rsid w:val="00BB063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uiPriority w:val="99"/>
    <w:semiHidden/>
    <w:unhideWhenUsed/>
    <w:rsid w:val="00B0615F"/>
    <w:rPr>
      <w:color w:val="0000FF"/>
      <w:u w:val="single"/>
    </w:rPr>
  </w:style>
  <w:style w:type="paragraph" w:styleId="a4">
    <w:name w:val="No Spacing"/>
    <w:uiPriority w:val="99"/>
    <w:qFormat/>
    <w:rsid w:val="00B0615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5">
    <w:name w:val="Strong"/>
    <w:basedOn w:val="a0"/>
    <w:qFormat/>
    <w:rsid w:val="00B0615F"/>
    <w:rPr>
      <w:b/>
      <w:bCs/>
    </w:rPr>
  </w:style>
  <w:style w:type="character" w:styleId="a6">
    <w:name w:val="footnote reference"/>
    <w:uiPriority w:val="99"/>
    <w:semiHidden/>
    <w:unhideWhenUsed/>
    <w:rsid w:val="00BB06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651011818_ot_23_yanvarya_2018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dagminobr.ru/storage/files/2018/pismo/Priloj_651.doc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naeva@academy-pro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4</cp:revision>
  <dcterms:created xsi:type="dcterms:W3CDTF">2018-01-23T20:37:00Z</dcterms:created>
  <dcterms:modified xsi:type="dcterms:W3CDTF">2018-01-23T20:43:00Z</dcterms:modified>
</cp:coreProperties>
</file>