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50A3" w:rsidRPr="007C50A3" w:rsidRDefault="007C50A3" w:rsidP="007C50A3">
      <w:pPr>
        <w:spacing w:after="0" w:line="594" w:lineRule="atLeast"/>
        <w:outlineLvl w:val="1"/>
        <w:rPr>
          <w:rFonts w:ascii="Times New Roman" w:eastAsia="Times New Roman" w:hAnsi="Times New Roman" w:cs="Times New Roman"/>
          <w:color w:val="444444"/>
          <w:sz w:val="54"/>
          <w:szCs w:val="54"/>
          <w:lang w:eastAsia="ru-RU"/>
        </w:rPr>
      </w:pPr>
      <w:r w:rsidRPr="007C50A3">
        <w:rPr>
          <w:rFonts w:ascii="Times New Roman" w:eastAsia="Times New Roman" w:hAnsi="Times New Roman" w:cs="Times New Roman"/>
          <w:color w:val="444444"/>
          <w:sz w:val="54"/>
          <w:szCs w:val="54"/>
          <w:lang w:eastAsia="ru-RU"/>
        </w:rPr>
        <w:t>Постановление Правительства РФ от 17 декабря 2013 г. № 1177 «Об утверждении Правил организованной перевозки группы детей автобусами»</w:t>
      </w:r>
    </w:p>
    <w:p w:rsidR="007C50A3" w:rsidRPr="007C50A3" w:rsidRDefault="007C50A3" w:rsidP="007C50A3">
      <w:pPr>
        <w:numPr>
          <w:ilvl w:val="0"/>
          <w:numId w:val="1"/>
        </w:numPr>
        <w:shd w:val="clear" w:color="auto" w:fill="F7FAFE"/>
        <w:spacing w:after="0" w:line="240" w:lineRule="auto"/>
        <w:ind w:left="0"/>
        <w:jc w:val="center"/>
        <w:rPr>
          <w:rFonts w:ascii="Arial" w:eastAsia="Times New Roman" w:hAnsi="Arial" w:cs="Arial"/>
          <w:color w:val="444444"/>
          <w:sz w:val="18"/>
          <w:szCs w:val="18"/>
          <w:lang w:eastAsia="ru-RU"/>
        </w:rPr>
      </w:pPr>
      <w:hyperlink r:id="rId6" w:history="1">
        <w:r w:rsidRPr="007C50A3">
          <w:rPr>
            <w:rFonts w:ascii="Arial" w:eastAsia="Times New Roman" w:hAnsi="Arial" w:cs="Arial"/>
            <w:color w:val="4488BB"/>
            <w:sz w:val="18"/>
            <w:szCs w:val="18"/>
            <w:lang w:eastAsia="ru-RU"/>
          </w:rPr>
          <w:t>Печать</w:t>
        </w:r>
      </w:hyperlink>
    </w:p>
    <w:p w:rsidR="007C50A3" w:rsidRPr="007C50A3" w:rsidRDefault="007C50A3" w:rsidP="007C50A3">
      <w:pPr>
        <w:spacing w:before="225" w:after="225" w:line="240" w:lineRule="auto"/>
        <w:jc w:val="center"/>
        <w:rPr>
          <w:rFonts w:ascii="Arial" w:eastAsia="Times New Roman" w:hAnsi="Arial" w:cs="Arial"/>
          <w:color w:val="444444"/>
          <w:sz w:val="21"/>
          <w:szCs w:val="21"/>
          <w:lang w:eastAsia="ru-RU"/>
        </w:rPr>
      </w:pPr>
      <w:r w:rsidRPr="007C50A3">
        <w:rPr>
          <w:rFonts w:ascii="Arial" w:eastAsia="Times New Roman" w:hAnsi="Arial" w:cs="Arial"/>
          <w:b/>
          <w:bCs/>
          <w:color w:val="444444"/>
          <w:sz w:val="21"/>
          <w:szCs w:val="21"/>
          <w:lang w:eastAsia="ru-RU"/>
        </w:rPr>
        <w:t>ПРАВИТЕЛЬСТВО РОССИЙСКОЙ ФЕДЕРАЦИИ</w:t>
      </w:r>
    </w:p>
    <w:p w:rsidR="007C50A3" w:rsidRPr="007C50A3" w:rsidRDefault="007C50A3" w:rsidP="007C50A3">
      <w:pPr>
        <w:spacing w:before="225" w:after="225" w:line="240" w:lineRule="auto"/>
        <w:jc w:val="center"/>
        <w:rPr>
          <w:rFonts w:ascii="Arial" w:eastAsia="Times New Roman" w:hAnsi="Arial" w:cs="Arial"/>
          <w:color w:val="444444"/>
          <w:sz w:val="21"/>
          <w:szCs w:val="21"/>
          <w:lang w:eastAsia="ru-RU"/>
        </w:rPr>
      </w:pPr>
      <w:r w:rsidRPr="007C50A3">
        <w:rPr>
          <w:rFonts w:ascii="Arial" w:eastAsia="Times New Roman" w:hAnsi="Arial" w:cs="Arial"/>
          <w:b/>
          <w:bCs/>
          <w:color w:val="444444"/>
          <w:sz w:val="21"/>
          <w:szCs w:val="21"/>
          <w:lang w:eastAsia="ru-RU"/>
        </w:rPr>
        <w:t>ПОСТАНОВЛЕНИЕ</w:t>
      </w:r>
    </w:p>
    <w:p w:rsidR="007C50A3" w:rsidRPr="007C50A3" w:rsidRDefault="007C50A3" w:rsidP="007C50A3">
      <w:pPr>
        <w:spacing w:before="225" w:after="225" w:line="240" w:lineRule="auto"/>
        <w:jc w:val="center"/>
        <w:rPr>
          <w:rFonts w:ascii="Arial" w:eastAsia="Times New Roman" w:hAnsi="Arial" w:cs="Arial"/>
          <w:color w:val="444444"/>
          <w:sz w:val="21"/>
          <w:szCs w:val="21"/>
          <w:lang w:eastAsia="ru-RU"/>
        </w:rPr>
      </w:pPr>
      <w:r w:rsidRPr="007C50A3">
        <w:rPr>
          <w:rFonts w:ascii="Arial" w:eastAsia="Times New Roman" w:hAnsi="Arial" w:cs="Arial"/>
          <w:b/>
          <w:bCs/>
          <w:color w:val="444444"/>
          <w:sz w:val="21"/>
          <w:szCs w:val="21"/>
          <w:lang w:eastAsia="ru-RU"/>
        </w:rPr>
        <w:t>от 17 декабря 2013 г. № 1177 Москва</w:t>
      </w:r>
    </w:p>
    <w:p w:rsidR="007C50A3" w:rsidRPr="007C50A3" w:rsidRDefault="007C50A3" w:rsidP="007C50A3">
      <w:pPr>
        <w:spacing w:before="225" w:after="225" w:line="240" w:lineRule="auto"/>
        <w:jc w:val="center"/>
        <w:rPr>
          <w:rFonts w:ascii="Arial" w:eastAsia="Times New Roman" w:hAnsi="Arial" w:cs="Arial"/>
          <w:color w:val="444444"/>
          <w:sz w:val="21"/>
          <w:szCs w:val="21"/>
          <w:lang w:eastAsia="ru-RU"/>
        </w:rPr>
      </w:pPr>
      <w:r w:rsidRPr="007C50A3">
        <w:rPr>
          <w:rFonts w:ascii="Arial" w:eastAsia="Times New Roman" w:hAnsi="Arial" w:cs="Arial"/>
          <w:b/>
          <w:bCs/>
          <w:color w:val="444444"/>
          <w:sz w:val="21"/>
          <w:szCs w:val="21"/>
          <w:lang w:eastAsia="ru-RU"/>
        </w:rPr>
        <w:t>«Об утверждении Правил организованной перевозки группы детей автобусами»</w:t>
      </w:r>
    </w:p>
    <w:p w:rsidR="007C50A3" w:rsidRPr="007C50A3" w:rsidRDefault="007C50A3" w:rsidP="007C50A3">
      <w:pPr>
        <w:spacing w:before="225" w:after="225" w:line="240" w:lineRule="auto"/>
        <w:jc w:val="center"/>
        <w:rPr>
          <w:rFonts w:ascii="Arial" w:eastAsia="Times New Roman" w:hAnsi="Arial" w:cs="Arial"/>
          <w:color w:val="444444"/>
          <w:sz w:val="21"/>
          <w:szCs w:val="21"/>
          <w:lang w:eastAsia="ru-RU"/>
        </w:rPr>
      </w:pPr>
      <w:proofErr w:type="gramStart"/>
      <w:r w:rsidRPr="007C50A3">
        <w:rPr>
          <w:rFonts w:ascii="Arial" w:eastAsia="Times New Roman" w:hAnsi="Arial" w:cs="Arial"/>
          <w:color w:val="444444"/>
          <w:sz w:val="21"/>
          <w:szCs w:val="21"/>
          <w:lang w:eastAsia="ru-RU"/>
        </w:rPr>
        <w:t>(В редакции постановлений Правительства Российской Федерации </w:t>
      </w:r>
      <w:hyperlink r:id="rId7" w:tgtFrame="contents" w:tooltip="" w:history="1">
        <w:r w:rsidRPr="007C50A3">
          <w:rPr>
            <w:rFonts w:ascii="Arial" w:eastAsia="Times New Roman" w:hAnsi="Arial" w:cs="Arial"/>
            <w:color w:val="4488BB"/>
            <w:sz w:val="21"/>
            <w:szCs w:val="21"/>
            <w:lang w:eastAsia="ru-RU"/>
          </w:rPr>
          <w:t>от 23.06.2014 г. № 579</w:t>
        </w:r>
      </w:hyperlink>
      <w:r w:rsidRPr="007C50A3">
        <w:rPr>
          <w:rFonts w:ascii="Arial" w:eastAsia="Times New Roman" w:hAnsi="Arial" w:cs="Arial"/>
          <w:color w:val="444444"/>
          <w:sz w:val="21"/>
          <w:szCs w:val="21"/>
          <w:lang w:eastAsia="ru-RU"/>
        </w:rPr>
        <w:t>; </w:t>
      </w:r>
      <w:hyperlink r:id="rId8" w:tgtFrame="contents" w:tooltip="" w:history="1">
        <w:r w:rsidRPr="007C50A3">
          <w:rPr>
            <w:rFonts w:ascii="Arial" w:eastAsia="Times New Roman" w:hAnsi="Arial" w:cs="Arial"/>
            <w:color w:val="4488BB"/>
            <w:sz w:val="21"/>
            <w:szCs w:val="21"/>
            <w:lang w:eastAsia="ru-RU"/>
          </w:rPr>
          <w:t>от 30.06.2015 г. № 652</w:t>
        </w:r>
      </w:hyperlink>
      <w:proofErr w:type="gramEnd"/>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Правительство Российской Федерации постановляет:</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1. Утвердить прилагаемые Правила организованной перевозки группы детей автобусами.</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xml:space="preserve">2. </w:t>
      </w:r>
      <w:proofErr w:type="gramStart"/>
      <w:r w:rsidRPr="007C50A3">
        <w:rPr>
          <w:rFonts w:ascii="Arial" w:eastAsia="Times New Roman" w:hAnsi="Arial" w:cs="Arial"/>
          <w:color w:val="444444"/>
          <w:sz w:val="21"/>
          <w:szCs w:val="21"/>
          <w:lang w:eastAsia="ru-RU"/>
        </w:rPr>
        <w:t>Установить, что реализация полномочий федеральных органов исполнительной власти, предусмотренных настоящим постановлением, осуществляется в пределах установленной Правительством Российской Федерации предельной численности работников федеральных органов исполнительной власти, а также бюджетных ассигнований, предусмотренных им в федеральном бюджете на руководство и управление в сфере установленных функций. </w:t>
      </w:r>
      <w:proofErr w:type="gramEnd"/>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3. Требования пункта 3 Правил, утвержденных настоящим постановлением, в части, касающейся требований к году выпуска автобуса, вступают в силу с 1 января 2017 г. (В редакции Постановления Правительства Российской Федерации </w:t>
      </w:r>
      <w:hyperlink r:id="rId9" w:tgtFrame="contents" w:tooltip="" w:history="1">
        <w:r w:rsidRPr="007C50A3">
          <w:rPr>
            <w:rFonts w:ascii="Arial" w:eastAsia="Times New Roman" w:hAnsi="Arial" w:cs="Arial"/>
            <w:color w:val="4488BB"/>
            <w:sz w:val="21"/>
            <w:szCs w:val="21"/>
            <w:lang w:eastAsia="ru-RU"/>
          </w:rPr>
          <w:t>от 30.06.2015 г. № 652</w:t>
        </w:r>
      </w:hyperlink>
      <w:r w:rsidRPr="007C50A3">
        <w:rPr>
          <w:rFonts w:ascii="Arial" w:eastAsia="Times New Roman" w:hAnsi="Arial" w:cs="Arial"/>
          <w:color w:val="444444"/>
          <w:sz w:val="21"/>
          <w:szCs w:val="21"/>
          <w:lang w:eastAsia="ru-RU"/>
        </w:rPr>
        <w:t>). </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Председатель Правительства Российской Федерации</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Д. Медведев</w:t>
      </w:r>
    </w:p>
    <w:p w:rsidR="007C50A3" w:rsidRPr="007C50A3" w:rsidRDefault="007C50A3" w:rsidP="007C50A3">
      <w:pPr>
        <w:spacing w:before="225" w:after="225" w:line="240" w:lineRule="auto"/>
        <w:jc w:val="right"/>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УТВЕРЖДЕНЫ</w:t>
      </w:r>
      <w:r w:rsidRPr="007C50A3">
        <w:rPr>
          <w:rFonts w:ascii="Arial" w:eastAsia="Times New Roman" w:hAnsi="Arial" w:cs="Arial"/>
          <w:color w:val="444444"/>
          <w:sz w:val="21"/>
          <w:szCs w:val="21"/>
          <w:lang w:eastAsia="ru-RU"/>
        </w:rPr>
        <w:br/>
        <w:t>Постановлением Правительства</w:t>
      </w:r>
    </w:p>
    <w:p w:rsidR="007C50A3" w:rsidRPr="007C50A3" w:rsidRDefault="007C50A3" w:rsidP="007C50A3">
      <w:pPr>
        <w:spacing w:before="225" w:after="225" w:line="240" w:lineRule="auto"/>
        <w:jc w:val="right"/>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lastRenderedPageBreak/>
        <w:t>Российской Федерации</w:t>
      </w:r>
    </w:p>
    <w:p w:rsidR="007C50A3" w:rsidRPr="007C50A3" w:rsidRDefault="007C50A3" w:rsidP="007C50A3">
      <w:pPr>
        <w:spacing w:before="225" w:after="225" w:line="240" w:lineRule="auto"/>
        <w:jc w:val="right"/>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от 17 декабря 2013 г. № 1177</w:t>
      </w:r>
    </w:p>
    <w:p w:rsidR="007C50A3" w:rsidRPr="007C50A3" w:rsidRDefault="007C50A3" w:rsidP="007C50A3">
      <w:pPr>
        <w:spacing w:before="225" w:after="225" w:line="240" w:lineRule="auto"/>
        <w:jc w:val="center"/>
        <w:rPr>
          <w:rFonts w:ascii="Arial" w:eastAsia="Times New Roman" w:hAnsi="Arial" w:cs="Arial"/>
          <w:color w:val="444444"/>
          <w:sz w:val="21"/>
          <w:szCs w:val="21"/>
          <w:lang w:eastAsia="ru-RU"/>
        </w:rPr>
      </w:pPr>
      <w:r w:rsidRPr="007C50A3">
        <w:rPr>
          <w:rFonts w:ascii="Arial" w:eastAsia="Times New Roman" w:hAnsi="Arial" w:cs="Arial"/>
          <w:b/>
          <w:bCs/>
          <w:color w:val="444444"/>
          <w:sz w:val="21"/>
          <w:szCs w:val="21"/>
          <w:lang w:eastAsia="ru-RU"/>
        </w:rPr>
        <w:t>ПРАВИЛА</w:t>
      </w:r>
    </w:p>
    <w:p w:rsidR="007C50A3" w:rsidRPr="007C50A3" w:rsidRDefault="007C50A3" w:rsidP="007C50A3">
      <w:pPr>
        <w:spacing w:before="225" w:after="225" w:line="240" w:lineRule="auto"/>
        <w:jc w:val="center"/>
        <w:rPr>
          <w:rFonts w:ascii="Arial" w:eastAsia="Times New Roman" w:hAnsi="Arial" w:cs="Arial"/>
          <w:color w:val="444444"/>
          <w:sz w:val="21"/>
          <w:szCs w:val="21"/>
          <w:lang w:eastAsia="ru-RU"/>
        </w:rPr>
      </w:pPr>
      <w:r w:rsidRPr="007C50A3">
        <w:rPr>
          <w:rFonts w:ascii="Arial" w:eastAsia="Times New Roman" w:hAnsi="Arial" w:cs="Arial"/>
          <w:b/>
          <w:bCs/>
          <w:color w:val="444444"/>
          <w:sz w:val="21"/>
          <w:szCs w:val="21"/>
          <w:lang w:eastAsia="ru-RU"/>
        </w:rPr>
        <w:t>организованной перевозки группы детей автобусами</w:t>
      </w:r>
    </w:p>
    <w:p w:rsidR="007C50A3" w:rsidRPr="007C50A3" w:rsidRDefault="007C50A3" w:rsidP="007C50A3">
      <w:pPr>
        <w:spacing w:before="225" w:after="225" w:line="240" w:lineRule="auto"/>
        <w:jc w:val="center"/>
        <w:rPr>
          <w:rFonts w:ascii="Arial" w:eastAsia="Times New Roman" w:hAnsi="Arial" w:cs="Arial"/>
          <w:color w:val="444444"/>
          <w:sz w:val="21"/>
          <w:szCs w:val="21"/>
          <w:lang w:eastAsia="ru-RU"/>
        </w:rPr>
      </w:pPr>
      <w:r w:rsidRPr="007C50A3">
        <w:rPr>
          <w:rFonts w:ascii="Arial" w:eastAsia="Times New Roman" w:hAnsi="Arial" w:cs="Arial"/>
          <w:b/>
          <w:bCs/>
          <w:color w:val="444444"/>
          <w:sz w:val="21"/>
          <w:szCs w:val="21"/>
          <w:lang w:eastAsia="ru-RU"/>
        </w:rPr>
        <w:t>(В редакции Постановления Правительства Российской Федерации </w:t>
      </w:r>
      <w:hyperlink r:id="rId10" w:tgtFrame="contents" w:tooltip="" w:history="1">
        <w:r w:rsidRPr="007C50A3">
          <w:rPr>
            <w:rFonts w:ascii="Arial" w:eastAsia="Times New Roman" w:hAnsi="Arial" w:cs="Arial"/>
            <w:b/>
            <w:bCs/>
            <w:color w:val="4488BB"/>
            <w:sz w:val="21"/>
            <w:szCs w:val="21"/>
            <w:lang w:eastAsia="ru-RU"/>
          </w:rPr>
          <w:t>от 30.06.2015 г. № 652</w:t>
        </w:r>
      </w:hyperlink>
      <w:r w:rsidRPr="007C50A3">
        <w:rPr>
          <w:rFonts w:ascii="Arial" w:eastAsia="Times New Roman" w:hAnsi="Arial" w:cs="Arial"/>
          <w:b/>
          <w:bCs/>
          <w:color w:val="444444"/>
          <w:sz w:val="21"/>
          <w:szCs w:val="21"/>
          <w:lang w:eastAsia="ru-RU"/>
        </w:rPr>
        <w:t>)</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1. Настоящие Правила определяют требования, предъявляемые при организации и осуществлении организованной перевозки группы детей, в том числе детей-инвалидов (далее - группа детей), автобусами в городском, пригородном или междугородном сообщении.</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2. Для целей настоящих Правил:</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proofErr w:type="gramStart"/>
      <w:r w:rsidRPr="007C50A3">
        <w:rPr>
          <w:rFonts w:ascii="Arial" w:eastAsia="Times New Roman" w:hAnsi="Arial" w:cs="Arial"/>
          <w:color w:val="444444"/>
          <w:sz w:val="21"/>
          <w:szCs w:val="21"/>
          <w:lang w:eastAsia="ru-RU"/>
        </w:rPr>
        <w:t>понятия "фрахтовщик", "фрахтователь" и "договор фрахтования" используются в значениях, предусмотренных Федеральным законом </w:t>
      </w:r>
      <w:hyperlink r:id="rId11" w:tgtFrame="contents" w:history="1">
        <w:r w:rsidRPr="007C50A3">
          <w:rPr>
            <w:rFonts w:ascii="Arial" w:eastAsia="Times New Roman" w:hAnsi="Arial" w:cs="Arial"/>
            <w:color w:val="4488BB"/>
            <w:sz w:val="21"/>
            <w:szCs w:val="21"/>
            <w:lang w:eastAsia="ru-RU"/>
          </w:rPr>
          <w:t>"Устав автомобильного транспорта и городского наземного электрического транспорта"</w:t>
        </w:r>
      </w:hyperlink>
      <w:r w:rsidRPr="007C50A3">
        <w:rPr>
          <w:rFonts w:ascii="Arial" w:eastAsia="Times New Roman" w:hAnsi="Arial" w:cs="Arial"/>
          <w:color w:val="444444"/>
          <w:sz w:val="21"/>
          <w:szCs w:val="21"/>
          <w:lang w:eastAsia="ru-RU"/>
        </w:rPr>
        <w:t>;</w:t>
      </w:r>
      <w:proofErr w:type="gramEnd"/>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понятие "должностное лицо, ответственное за обеспечение безопасности дорожного движения" используется в значении, предусмотренном Федеральным законом </w:t>
      </w:r>
      <w:hyperlink r:id="rId12" w:tgtFrame="contents" w:history="1">
        <w:r w:rsidRPr="007C50A3">
          <w:rPr>
            <w:rFonts w:ascii="Arial" w:eastAsia="Times New Roman" w:hAnsi="Arial" w:cs="Arial"/>
            <w:color w:val="4488BB"/>
            <w:sz w:val="21"/>
            <w:szCs w:val="21"/>
            <w:lang w:eastAsia="ru-RU"/>
          </w:rPr>
          <w:t>"О безопасности дорожного движения"</w:t>
        </w:r>
      </w:hyperlink>
      <w:r w:rsidRPr="007C50A3">
        <w:rPr>
          <w:rFonts w:ascii="Arial" w:eastAsia="Times New Roman" w:hAnsi="Arial" w:cs="Arial"/>
          <w:color w:val="444444"/>
          <w:sz w:val="21"/>
          <w:szCs w:val="21"/>
          <w:lang w:eastAsia="ru-RU"/>
        </w:rPr>
        <w:t>;</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proofErr w:type="gramStart"/>
      <w:r w:rsidRPr="007C50A3">
        <w:rPr>
          <w:rFonts w:ascii="Arial" w:eastAsia="Times New Roman" w:hAnsi="Arial" w:cs="Arial"/>
          <w:color w:val="444444"/>
          <w:sz w:val="21"/>
          <w:szCs w:val="21"/>
          <w:lang w:eastAsia="ru-RU"/>
        </w:rPr>
        <w:t>понятия "образовательная организация", "организация, осуществляющая обучение" и "организация, осуществляющая образовательную деятельность" используются в значениях, предусмотренных Федеральным законом </w:t>
      </w:r>
      <w:hyperlink r:id="rId13" w:tgtFrame="contents" w:history="1">
        <w:r w:rsidRPr="007C50A3">
          <w:rPr>
            <w:rFonts w:ascii="Arial" w:eastAsia="Times New Roman" w:hAnsi="Arial" w:cs="Arial"/>
            <w:color w:val="4488BB"/>
            <w:sz w:val="21"/>
            <w:szCs w:val="21"/>
            <w:lang w:eastAsia="ru-RU"/>
          </w:rPr>
          <w:t>"Об образовании в Российской Федерации"</w:t>
        </w:r>
      </w:hyperlink>
      <w:r w:rsidRPr="007C50A3">
        <w:rPr>
          <w:rFonts w:ascii="Arial" w:eastAsia="Times New Roman" w:hAnsi="Arial" w:cs="Arial"/>
          <w:color w:val="444444"/>
          <w:sz w:val="21"/>
          <w:szCs w:val="21"/>
          <w:lang w:eastAsia="ru-RU"/>
        </w:rPr>
        <w:t>;</w:t>
      </w:r>
      <w:proofErr w:type="gramEnd"/>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понятие "медицинская организация" используется в значении, предусмотренном Федеральным законом </w:t>
      </w:r>
      <w:hyperlink r:id="rId14" w:tgtFrame="contents" w:history="1">
        <w:r w:rsidRPr="007C50A3">
          <w:rPr>
            <w:rFonts w:ascii="Arial" w:eastAsia="Times New Roman" w:hAnsi="Arial" w:cs="Arial"/>
            <w:color w:val="4488BB"/>
            <w:sz w:val="21"/>
            <w:szCs w:val="21"/>
            <w:lang w:eastAsia="ru-RU"/>
          </w:rPr>
          <w:t>"Об основах охраны здоровья граждан в Российской Федерации"</w:t>
        </w:r>
      </w:hyperlink>
      <w:r w:rsidRPr="007C50A3">
        <w:rPr>
          <w:rFonts w:ascii="Arial" w:eastAsia="Times New Roman" w:hAnsi="Arial" w:cs="Arial"/>
          <w:color w:val="444444"/>
          <w:sz w:val="21"/>
          <w:szCs w:val="21"/>
          <w:lang w:eastAsia="ru-RU"/>
        </w:rPr>
        <w:t>;</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понятие "организованная перевозка группы детей" используется в значении, предусмотренном Правилами дорожного движения Российской Федерации, утвержденными постановлением Совета Министров - Правительства Российской Федерации </w:t>
      </w:r>
      <w:hyperlink r:id="rId15" w:tgtFrame="contents" w:history="1">
        <w:r w:rsidRPr="007C50A3">
          <w:rPr>
            <w:rFonts w:ascii="Arial" w:eastAsia="Times New Roman" w:hAnsi="Arial" w:cs="Arial"/>
            <w:color w:val="4488BB"/>
            <w:sz w:val="21"/>
            <w:szCs w:val="21"/>
            <w:lang w:eastAsia="ru-RU"/>
          </w:rPr>
          <w:t>от 23 октября 1993 г. № 1090</w:t>
        </w:r>
      </w:hyperlink>
      <w:r w:rsidRPr="007C50A3">
        <w:rPr>
          <w:rFonts w:ascii="Arial" w:eastAsia="Times New Roman" w:hAnsi="Arial" w:cs="Arial"/>
          <w:color w:val="444444"/>
          <w:sz w:val="21"/>
          <w:szCs w:val="21"/>
          <w:lang w:eastAsia="ru-RU"/>
        </w:rPr>
        <w:t> "О правилах дорожного движения".</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3. Для осуществления организованной перевозки группы детей используется автобус, с года выпуска которого прошло не более 10 лет, который соответствует по назначению и конструкции</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xml:space="preserve">техническим требованиям к перевозкам пассажиров, </w:t>
      </w:r>
      <w:proofErr w:type="gramStart"/>
      <w:r w:rsidRPr="007C50A3">
        <w:rPr>
          <w:rFonts w:ascii="Arial" w:eastAsia="Times New Roman" w:hAnsi="Arial" w:cs="Arial"/>
          <w:color w:val="444444"/>
          <w:sz w:val="21"/>
          <w:szCs w:val="21"/>
          <w:lang w:eastAsia="ru-RU"/>
        </w:rPr>
        <w:t>допущен</w:t>
      </w:r>
      <w:proofErr w:type="gramEnd"/>
      <w:r w:rsidRPr="007C50A3">
        <w:rPr>
          <w:rFonts w:ascii="Arial" w:eastAsia="Times New Roman" w:hAnsi="Arial" w:cs="Arial"/>
          <w:color w:val="444444"/>
          <w:sz w:val="21"/>
          <w:szCs w:val="21"/>
          <w:lang w:eastAsia="ru-RU"/>
        </w:rPr>
        <w:t xml:space="preserve"> в установленном порядке к участию в дорожном движении и оснащен в установленном порядке </w:t>
      </w:r>
      <w:proofErr w:type="spellStart"/>
      <w:r w:rsidRPr="007C50A3">
        <w:rPr>
          <w:rFonts w:ascii="Arial" w:eastAsia="Times New Roman" w:hAnsi="Arial" w:cs="Arial"/>
          <w:color w:val="444444"/>
          <w:sz w:val="21"/>
          <w:szCs w:val="21"/>
          <w:lang w:eastAsia="ru-RU"/>
        </w:rPr>
        <w:t>тахографом</w:t>
      </w:r>
      <w:proofErr w:type="spellEnd"/>
      <w:r w:rsidRPr="007C50A3">
        <w:rPr>
          <w:rFonts w:ascii="Arial" w:eastAsia="Times New Roman" w:hAnsi="Arial" w:cs="Arial"/>
          <w:color w:val="444444"/>
          <w:sz w:val="21"/>
          <w:szCs w:val="21"/>
          <w:lang w:eastAsia="ru-RU"/>
        </w:rPr>
        <w:t>, а также аппаратурой спутниковой навигации ГЛОНАСС или ГЛОНАСС/GPS.</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4. Для осуществления организованной перевозки группы детей необходимо наличие следующих документов:</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lastRenderedPageBreak/>
        <w:t> а) договор фрахтования, заключенный в соответствии с Федеральным законом "Устав автомобильного транспорта и городского наземного электрического транспорта", - в случае осуществления организованной перевозки группы детей по договору фрахтования;</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(В редакции Постановления Правительства Российской Федерации </w:t>
      </w:r>
      <w:hyperlink r:id="rId16" w:tgtFrame="contents" w:tooltip="" w:history="1">
        <w:r w:rsidRPr="007C50A3">
          <w:rPr>
            <w:rFonts w:ascii="Arial" w:eastAsia="Times New Roman" w:hAnsi="Arial" w:cs="Arial"/>
            <w:color w:val="4488BB"/>
            <w:sz w:val="21"/>
            <w:szCs w:val="21"/>
            <w:lang w:eastAsia="ru-RU"/>
          </w:rPr>
          <w:t>от 30.06.2015 г. № 652</w:t>
        </w:r>
      </w:hyperlink>
      <w:r w:rsidRPr="007C50A3">
        <w:rPr>
          <w:rFonts w:ascii="Arial" w:eastAsia="Times New Roman" w:hAnsi="Arial" w:cs="Arial"/>
          <w:color w:val="444444"/>
          <w:sz w:val="21"/>
          <w:szCs w:val="21"/>
          <w:lang w:eastAsia="ru-RU"/>
        </w:rPr>
        <w:t>)</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xml:space="preserve"> б) документ, содержащий сведения о медицинском работнике (фамилия, имя, отчество, должность), копия лицензии на осуществление медицинской деятельности или копия договора с медицинской организацией или индивидуальным предпринимателем, </w:t>
      </w:r>
      <w:proofErr w:type="gramStart"/>
      <w:r w:rsidRPr="007C50A3">
        <w:rPr>
          <w:rFonts w:ascii="Arial" w:eastAsia="Times New Roman" w:hAnsi="Arial" w:cs="Arial"/>
          <w:color w:val="444444"/>
          <w:sz w:val="21"/>
          <w:szCs w:val="21"/>
          <w:lang w:eastAsia="ru-RU"/>
        </w:rPr>
        <w:t>имеющими</w:t>
      </w:r>
      <w:proofErr w:type="gramEnd"/>
      <w:r w:rsidRPr="007C50A3">
        <w:rPr>
          <w:rFonts w:ascii="Arial" w:eastAsia="Times New Roman" w:hAnsi="Arial" w:cs="Arial"/>
          <w:color w:val="444444"/>
          <w:sz w:val="21"/>
          <w:szCs w:val="21"/>
          <w:lang w:eastAsia="ru-RU"/>
        </w:rPr>
        <w:t xml:space="preserve"> соответствующую лицензию, - в случае, предусмотренном пунктом 12 настоящих Правил;</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xml:space="preserve"> в) копия решения о назначении сопровождения автобусов автомобилем (автомобилями) подразделения Государственной </w:t>
      </w:r>
      <w:proofErr w:type="gramStart"/>
      <w:r w:rsidRPr="007C50A3">
        <w:rPr>
          <w:rFonts w:ascii="Arial" w:eastAsia="Times New Roman" w:hAnsi="Arial" w:cs="Arial"/>
          <w:color w:val="444444"/>
          <w:sz w:val="21"/>
          <w:szCs w:val="21"/>
          <w:lang w:eastAsia="ru-RU"/>
        </w:rPr>
        <w:t>инспекции безопасности дорожного движения территориального органа Министерства внутренних дел Российской</w:t>
      </w:r>
      <w:proofErr w:type="gramEnd"/>
      <w:r w:rsidRPr="007C50A3">
        <w:rPr>
          <w:rFonts w:ascii="Arial" w:eastAsia="Times New Roman" w:hAnsi="Arial" w:cs="Arial"/>
          <w:color w:val="444444"/>
          <w:sz w:val="21"/>
          <w:szCs w:val="21"/>
          <w:lang w:eastAsia="ru-RU"/>
        </w:rPr>
        <w:t xml:space="preserve"> Федерации (далее - подразделение Госавтоинспекции) или копия уведомления об организованной перевозке группы детей;</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(В редакции Постановления Правительства Российской Федерации </w:t>
      </w:r>
      <w:hyperlink r:id="rId17" w:tgtFrame="contents" w:tooltip="" w:history="1">
        <w:r w:rsidRPr="007C50A3">
          <w:rPr>
            <w:rFonts w:ascii="Arial" w:eastAsia="Times New Roman" w:hAnsi="Arial" w:cs="Arial"/>
            <w:color w:val="4488BB"/>
            <w:sz w:val="21"/>
            <w:szCs w:val="21"/>
            <w:lang w:eastAsia="ru-RU"/>
          </w:rPr>
          <w:t>от 30.06.2015 г. № 652</w:t>
        </w:r>
      </w:hyperlink>
      <w:r w:rsidRPr="007C50A3">
        <w:rPr>
          <w:rFonts w:ascii="Arial" w:eastAsia="Times New Roman" w:hAnsi="Arial" w:cs="Arial"/>
          <w:color w:val="444444"/>
          <w:sz w:val="21"/>
          <w:szCs w:val="21"/>
          <w:lang w:eastAsia="ru-RU"/>
        </w:rPr>
        <w:t>)</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г) список набора пищевых продуктов (сухих пайков, бутилированной воды);</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(В редакции Постановления Правительства Российской Федерации </w:t>
      </w:r>
      <w:hyperlink r:id="rId18" w:tgtFrame="contents" w:tooltip="" w:history="1">
        <w:r w:rsidRPr="007C50A3">
          <w:rPr>
            <w:rFonts w:ascii="Arial" w:eastAsia="Times New Roman" w:hAnsi="Arial" w:cs="Arial"/>
            <w:color w:val="4488BB"/>
            <w:sz w:val="21"/>
            <w:szCs w:val="21"/>
            <w:lang w:eastAsia="ru-RU"/>
          </w:rPr>
          <w:t>от 30.06.2015 г. № 652</w:t>
        </w:r>
      </w:hyperlink>
      <w:r w:rsidRPr="007C50A3">
        <w:rPr>
          <w:rFonts w:ascii="Arial" w:eastAsia="Times New Roman" w:hAnsi="Arial" w:cs="Arial"/>
          <w:color w:val="444444"/>
          <w:sz w:val="21"/>
          <w:szCs w:val="21"/>
          <w:lang w:eastAsia="ru-RU"/>
        </w:rPr>
        <w:t>)</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д) список назначенных сопровождающих (с указанием фамилии, имени, отчества каждого сопровождающего, его телефона), список детей (с указанием фамилии, имени, отчества и возраста каждого ребенка);</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е) документ, содержащий сведения о водителе (водителях) (с указанием фамилии, имени, отчества водителя, его телефона);</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w:t>
      </w:r>
      <w:proofErr w:type="gramStart"/>
      <w:r w:rsidRPr="007C50A3">
        <w:rPr>
          <w:rFonts w:ascii="Arial" w:eastAsia="Times New Roman" w:hAnsi="Arial" w:cs="Arial"/>
          <w:color w:val="444444"/>
          <w:sz w:val="21"/>
          <w:szCs w:val="21"/>
          <w:lang w:eastAsia="ru-RU"/>
        </w:rPr>
        <w:t>ж) документ, содержащий порядок посадки детей в автобус, установленный руководителем или должностным лицом, ответственным за обеспечение безопасности дорожного движения, образовательной организации, организации, осуществляющей обучение, организации, осуществляющей образовательную деятельность, медицинской организации или иной организации, индивидуальным предпринимателем, осуществляющими организованную перевозку группы детей автобусом (далее - организация), или фрахтователем, за исключением случая, когда указанный порядок посадки детей содержится в договоре фрахтования;</w:t>
      </w:r>
      <w:proofErr w:type="gramEnd"/>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з) программа маршрута, включающая в себя:</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график движения с расчетным временем перевозки;</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места и время остановок для отдыха с указанием наименования юридического лица или фамилии, имени и отчества индивидуального предпринимателя, осуществляющих деятельность в области оказания гостиничных услуг, либо реестрового номера туроператора, осуществляющего организацию перевозки.</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(Подпункт в редакции Постановления Правительства Российской Федерации </w:t>
      </w:r>
      <w:hyperlink r:id="rId19" w:tgtFrame="contents" w:tooltip="" w:history="1">
        <w:r w:rsidRPr="007C50A3">
          <w:rPr>
            <w:rFonts w:ascii="Arial" w:eastAsia="Times New Roman" w:hAnsi="Arial" w:cs="Arial"/>
            <w:color w:val="4488BB"/>
            <w:sz w:val="21"/>
            <w:szCs w:val="21"/>
            <w:lang w:eastAsia="ru-RU"/>
          </w:rPr>
          <w:t>от 30.06.2015 г. № 652</w:t>
        </w:r>
      </w:hyperlink>
      <w:r w:rsidRPr="007C50A3">
        <w:rPr>
          <w:rFonts w:ascii="Arial" w:eastAsia="Times New Roman" w:hAnsi="Arial" w:cs="Arial"/>
          <w:color w:val="444444"/>
          <w:sz w:val="21"/>
          <w:szCs w:val="21"/>
          <w:lang w:eastAsia="ru-RU"/>
        </w:rPr>
        <w:t>)</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lastRenderedPageBreak/>
        <w:t> 5. Оригиналы документов, указанных в пункте 4 настоящих Правил, хранятся организацией или фрахтовщиком и фрахтователем (если такая перевозка осуществлялась по договору фрахтования) в течение 3 лет после осуществления каждой организованной перевозки группы детей.</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xml:space="preserve"> 6. Руководитель или должностное лицо, ответственное за обеспечение безопасности дорожного движения, организации, а при организованной перевозке группы детей по договору фрахтования - фрахтователь обеспечивает наличие и передачу не </w:t>
      </w:r>
      <w:proofErr w:type="gramStart"/>
      <w:r w:rsidRPr="007C50A3">
        <w:rPr>
          <w:rFonts w:ascii="Arial" w:eastAsia="Times New Roman" w:hAnsi="Arial" w:cs="Arial"/>
          <w:color w:val="444444"/>
          <w:sz w:val="21"/>
          <w:szCs w:val="21"/>
          <w:lang w:eastAsia="ru-RU"/>
        </w:rPr>
        <w:t>позднее</w:t>
      </w:r>
      <w:proofErr w:type="gramEnd"/>
      <w:r w:rsidRPr="007C50A3">
        <w:rPr>
          <w:rFonts w:ascii="Arial" w:eastAsia="Times New Roman" w:hAnsi="Arial" w:cs="Arial"/>
          <w:color w:val="444444"/>
          <w:sz w:val="21"/>
          <w:szCs w:val="21"/>
          <w:lang w:eastAsia="ru-RU"/>
        </w:rPr>
        <w:t xml:space="preserve"> чем за 1 рабочий день до начала перевозки ответственному (старшему ответственному) за организованную перевозку группы детей копий документов, предусмотренных подпунктами "б" - "з" пункта 4 настоящих Правил.</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xml:space="preserve"> В случае осуществления организованной перевозки группы детей по договору фрахтования фрахтователь обеспечивает наличие и передачу фрахтовщику не </w:t>
      </w:r>
      <w:proofErr w:type="gramStart"/>
      <w:r w:rsidRPr="007C50A3">
        <w:rPr>
          <w:rFonts w:ascii="Arial" w:eastAsia="Times New Roman" w:hAnsi="Arial" w:cs="Arial"/>
          <w:color w:val="444444"/>
          <w:sz w:val="21"/>
          <w:szCs w:val="21"/>
          <w:lang w:eastAsia="ru-RU"/>
        </w:rPr>
        <w:t>позднее</w:t>
      </w:r>
      <w:proofErr w:type="gramEnd"/>
      <w:r w:rsidRPr="007C50A3">
        <w:rPr>
          <w:rFonts w:ascii="Arial" w:eastAsia="Times New Roman" w:hAnsi="Arial" w:cs="Arial"/>
          <w:color w:val="444444"/>
          <w:sz w:val="21"/>
          <w:szCs w:val="21"/>
          <w:lang w:eastAsia="ru-RU"/>
        </w:rPr>
        <w:t xml:space="preserve"> чем за 1 рабочий день до начала такой перевозки копий документов, предусмотренных подпунктами "б" - "д" и "ж" пункта 4 настоящих Правил, а фрахтовщик передает фрахтователю не позднее чем за 2 рабочих дня до начала такой перевозки копии документов, предусмотренных подпунктами "е" и "з" пункта 4 настоящих Правил.</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7. Руководитель или должностное лицо, ответственное за обеспечение безопасности дорожного движения, организации, а при организованной перевозке группы детей по договору фрахтования – фрахтовщик:</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за 2 рабочих дня до организованной перевозки группы детей обеспечивает передачу водителю (водителям) копии договора фрахтования, а также утвержденных руководителем или должностным лицом, ответственным за обеспечение безопасности дорожного движения, организации, или уполномоченным лицом фрахтовщика копии графика движения и схемы маршрута - в случае организованной перевозки группы детей по договору фрахтования;</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за 1 рабочий день до организованной перевозки группы детей обеспечивает передачу водителю (водителям) копий документов, предусмотренных подпунктами "б" - "г", "е" и "ж" пункта 4 настоящих Правил. При осуществлении перевозки 2 и более автобусами каждому водителю также передаются копия документа, предусмотренного подпунктом "д" пункта 4 настоящих Правил (для автобуса, которым он управляет), и сведения о нумерации автобусов при движении.</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8. К управлению автобусами, осуществляющими организованную перевозку группы детей, допускаются водители, соответствующие следующим требованиям:</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имеющие стаж работы в качестве водителя транспортного средства категории "D" не менее одного года из последних 3 календарных лет;</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не совершавшие административные правонарушения в области дорожного движения, за которые предусмотрено административное наказание в виде лишения права управления транспортным средством либо административный арест, в течение последнего года;</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xml:space="preserve"> прошедшие </w:t>
      </w:r>
      <w:proofErr w:type="spellStart"/>
      <w:r w:rsidRPr="007C50A3">
        <w:rPr>
          <w:rFonts w:ascii="Arial" w:eastAsia="Times New Roman" w:hAnsi="Arial" w:cs="Arial"/>
          <w:color w:val="444444"/>
          <w:sz w:val="21"/>
          <w:szCs w:val="21"/>
          <w:lang w:eastAsia="ru-RU"/>
        </w:rPr>
        <w:t>предрейсовый</w:t>
      </w:r>
      <w:proofErr w:type="spellEnd"/>
      <w:r w:rsidRPr="007C50A3">
        <w:rPr>
          <w:rFonts w:ascii="Arial" w:eastAsia="Times New Roman" w:hAnsi="Arial" w:cs="Arial"/>
          <w:color w:val="444444"/>
          <w:sz w:val="21"/>
          <w:szCs w:val="21"/>
          <w:lang w:eastAsia="ru-RU"/>
        </w:rPr>
        <w:t xml:space="preserve"> инструктаж по безопасности перевозки детей в соответствии с правилами обеспечения безопасности перевозок пассажиров и грузов автомобильным транспортом и городским наземным электрическим транспортом, утвержденными Министерством транспорта Российской Федерации;</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xml:space="preserve"> прошедшие </w:t>
      </w:r>
      <w:proofErr w:type="spellStart"/>
      <w:r w:rsidRPr="007C50A3">
        <w:rPr>
          <w:rFonts w:ascii="Arial" w:eastAsia="Times New Roman" w:hAnsi="Arial" w:cs="Arial"/>
          <w:color w:val="444444"/>
          <w:sz w:val="21"/>
          <w:szCs w:val="21"/>
          <w:lang w:eastAsia="ru-RU"/>
        </w:rPr>
        <w:t>предрейсовый</w:t>
      </w:r>
      <w:proofErr w:type="spellEnd"/>
      <w:r w:rsidRPr="007C50A3">
        <w:rPr>
          <w:rFonts w:ascii="Arial" w:eastAsia="Times New Roman" w:hAnsi="Arial" w:cs="Arial"/>
          <w:color w:val="444444"/>
          <w:sz w:val="21"/>
          <w:szCs w:val="21"/>
          <w:lang w:eastAsia="ru-RU"/>
        </w:rPr>
        <w:t xml:space="preserve"> медицинский осмотр в порядке, установленном Министерством здравоохранения Российской Федерации.</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lastRenderedPageBreak/>
        <w:t> (Пункт в редакции Постановления Правительства Российской Федерации </w:t>
      </w:r>
      <w:hyperlink r:id="rId20" w:tgtFrame="contents" w:tooltip="" w:history="1">
        <w:r w:rsidRPr="007C50A3">
          <w:rPr>
            <w:rFonts w:ascii="Arial" w:eastAsia="Times New Roman" w:hAnsi="Arial" w:cs="Arial"/>
            <w:color w:val="4488BB"/>
            <w:sz w:val="21"/>
            <w:szCs w:val="21"/>
            <w:lang w:eastAsia="ru-RU"/>
          </w:rPr>
          <w:t>от 30.06.2015 г. № 652</w:t>
        </w:r>
      </w:hyperlink>
      <w:r w:rsidRPr="007C50A3">
        <w:rPr>
          <w:rFonts w:ascii="Arial" w:eastAsia="Times New Roman" w:hAnsi="Arial" w:cs="Arial"/>
          <w:color w:val="444444"/>
          <w:sz w:val="21"/>
          <w:szCs w:val="21"/>
          <w:lang w:eastAsia="ru-RU"/>
        </w:rPr>
        <w:t>)</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9. Включение детей возрастом до 7 лет в группу детей для организованной перевозки автобусами при их нахождении в пути следования согласно графику движения более 4 часов не допускается.</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xml:space="preserve"> 10. </w:t>
      </w:r>
      <w:proofErr w:type="gramStart"/>
      <w:r w:rsidRPr="007C50A3">
        <w:rPr>
          <w:rFonts w:ascii="Arial" w:eastAsia="Times New Roman" w:hAnsi="Arial" w:cs="Arial"/>
          <w:color w:val="444444"/>
          <w:sz w:val="21"/>
          <w:szCs w:val="21"/>
          <w:lang w:eastAsia="ru-RU"/>
        </w:rPr>
        <w:t>Руководитель или должностное лицо, ответственные за обеспечение безопасности дорожного движения, организации, а при организованной перевозке группы детей по договору фрахтования - фрахтователь или фрахтовщик (по взаимной договоренности) обеспечивают в установленном Министерством внутренних дел Российской Федерации порядке подачу уведомления об организованной перевозке группы детей в подразделение Госавтоинспекции в случае, если организованная перевозка группы детей осуществляется одним или двумя автобусами, или заявки на</w:t>
      </w:r>
      <w:proofErr w:type="gramEnd"/>
      <w:r w:rsidRPr="007C50A3">
        <w:rPr>
          <w:rFonts w:ascii="Arial" w:eastAsia="Times New Roman" w:hAnsi="Arial" w:cs="Arial"/>
          <w:color w:val="444444"/>
          <w:sz w:val="21"/>
          <w:szCs w:val="21"/>
          <w:lang w:eastAsia="ru-RU"/>
        </w:rPr>
        <w:t xml:space="preserve"> сопровождение автомобилями подразделения Госавтоинспекции транспортных колонн в случае, если указанная перевозка осуществляется в составе не менее 3 автобусов.</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Подача уведомления об организованной перевозке группы детей в подразделение Госавтоинспекции осуществляется не позднее 2 дней до дня начала перевозки.</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(Пункт в редакции Постановления Правительства Российской Федерации </w:t>
      </w:r>
      <w:hyperlink r:id="rId21" w:tgtFrame="contents" w:tooltip="" w:history="1">
        <w:r w:rsidRPr="007C50A3">
          <w:rPr>
            <w:rFonts w:ascii="Arial" w:eastAsia="Times New Roman" w:hAnsi="Arial" w:cs="Arial"/>
            <w:color w:val="4488BB"/>
            <w:sz w:val="21"/>
            <w:szCs w:val="21"/>
            <w:lang w:eastAsia="ru-RU"/>
          </w:rPr>
          <w:t>от 30.06.2015 г. № 652</w:t>
        </w:r>
      </w:hyperlink>
      <w:r w:rsidRPr="007C50A3">
        <w:rPr>
          <w:rFonts w:ascii="Arial" w:eastAsia="Times New Roman" w:hAnsi="Arial" w:cs="Arial"/>
          <w:color w:val="444444"/>
          <w:sz w:val="21"/>
          <w:szCs w:val="21"/>
          <w:lang w:eastAsia="ru-RU"/>
        </w:rPr>
        <w:t>)</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11. В ночное время (с 23 часов до 6 часов) допускается организованная перевозка группы детей к железнодорожным вокзалам, аэропортам и от них, а также завершение организованной перевозки группы детей (доставка до конечного пункта назначения, определенного графиком движения, или до места ночлега) при незапланированном отклонении от графика движения (при задержке в пути). При этом после 23 часов расстояние перевозки не должно превышать 50 километров.</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xml:space="preserve"> 12. </w:t>
      </w:r>
      <w:proofErr w:type="gramStart"/>
      <w:r w:rsidRPr="007C50A3">
        <w:rPr>
          <w:rFonts w:ascii="Arial" w:eastAsia="Times New Roman" w:hAnsi="Arial" w:cs="Arial"/>
          <w:color w:val="444444"/>
          <w:sz w:val="21"/>
          <w:szCs w:val="21"/>
          <w:lang w:eastAsia="ru-RU"/>
        </w:rPr>
        <w:t>При организованной перевозке группы детей в междугородном сообщении организованной транспортной колонной в течение более 12 часов согласно графику движения руководитель или должностное лицо, ответственное за обеспечение безопасности дорожного движения, организации, а при организованной перевозке группы детей по договору фрахтования - фрахтователь или фрахтовщик (по взаимной договоренности) обеспечивает сопровождение такой группы детей медицинским работником.</w:t>
      </w:r>
      <w:proofErr w:type="gramEnd"/>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(В редакции Постановления Правительства Российской Федерации </w:t>
      </w:r>
      <w:hyperlink r:id="rId22" w:tgtFrame="contents" w:tooltip="" w:history="1">
        <w:r w:rsidRPr="007C50A3">
          <w:rPr>
            <w:rFonts w:ascii="Arial" w:eastAsia="Times New Roman" w:hAnsi="Arial" w:cs="Arial"/>
            <w:color w:val="4488BB"/>
            <w:sz w:val="21"/>
            <w:szCs w:val="21"/>
            <w:lang w:eastAsia="ru-RU"/>
          </w:rPr>
          <w:t>от 30.06.2015 г. № 652</w:t>
        </w:r>
      </w:hyperlink>
      <w:r w:rsidRPr="007C50A3">
        <w:rPr>
          <w:rFonts w:ascii="Arial" w:eastAsia="Times New Roman" w:hAnsi="Arial" w:cs="Arial"/>
          <w:color w:val="444444"/>
          <w:sz w:val="21"/>
          <w:szCs w:val="21"/>
          <w:lang w:eastAsia="ru-RU"/>
        </w:rPr>
        <w:t>)</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xml:space="preserve"> 13. </w:t>
      </w:r>
      <w:proofErr w:type="gramStart"/>
      <w:r w:rsidRPr="007C50A3">
        <w:rPr>
          <w:rFonts w:ascii="Arial" w:eastAsia="Times New Roman" w:hAnsi="Arial" w:cs="Arial"/>
          <w:color w:val="444444"/>
          <w:sz w:val="21"/>
          <w:szCs w:val="21"/>
          <w:lang w:eastAsia="ru-RU"/>
        </w:rPr>
        <w:t>При неблагоприятном изменении дорожных условий (ограничение движения, появление временных препятствий и др.) и (или) иных обстоятельствах, влекущих изменение времени отправления, руководитель или должностное лицо, ответственное за обеспечение безопасности дорожного движения, организации, а при организованной перевозке группы детей по договору фрахтования - фрахтователь или фрахтовщик (по взаимной договоренности) обеспечивает принятие мер по своевременному оповещению родителей (законных представителей) детей, сопровождающих, медицинского работника (при</w:t>
      </w:r>
      <w:proofErr w:type="gramEnd"/>
      <w:r w:rsidRPr="007C50A3">
        <w:rPr>
          <w:rFonts w:ascii="Arial" w:eastAsia="Times New Roman" w:hAnsi="Arial" w:cs="Arial"/>
          <w:color w:val="444444"/>
          <w:sz w:val="21"/>
          <w:szCs w:val="21"/>
          <w:lang w:eastAsia="ru-RU"/>
        </w:rPr>
        <w:t xml:space="preserve"> </w:t>
      </w:r>
      <w:proofErr w:type="gramStart"/>
      <w:r w:rsidRPr="007C50A3">
        <w:rPr>
          <w:rFonts w:ascii="Arial" w:eastAsia="Times New Roman" w:hAnsi="Arial" w:cs="Arial"/>
          <w:color w:val="444444"/>
          <w:sz w:val="21"/>
          <w:szCs w:val="21"/>
          <w:lang w:eastAsia="ru-RU"/>
        </w:rPr>
        <w:t>наличии</w:t>
      </w:r>
      <w:proofErr w:type="gramEnd"/>
      <w:r w:rsidRPr="007C50A3">
        <w:rPr>
          <w:rFonts w:ascii="Arial" w:eastAsia="Times New Roman" w:hAnsi="Arial" w:cs="Arial"/>
          <w:color w:val="444444"/>
          <w:sz w:val="21"/>
          <w:szCs w:val="21"/>
          <w:lang w:eastAsia="ru-RU"/>
        </w:rPr>
        <w:t xml:space="preserve"> медицинского сопровождения) и соответствующее подразделение Госавтоинспекции (при сопровождении автомобилем (автомобилями) подразделения Госавтоинспекции).</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14. Руководитель или должностное лицо, ответственное за обеспечение безопасности дорожного движения, организации, а при организованной перевозке группы детей по договору фрахтования - фрахтователь обеспечивает назначение в каждый автобус, осуществляющий перевозку детей, сопровождающих, которые сопровождают детей при перевозке до места назначения.</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lastRenderedPageBreak/>
        <w:t xml:space="preserve"> Количество сопровождающих на 1 автобус назначается из расчета их нахождения у каждой двери автобуса, при этом один из сопровождающих является ответственным за </w:t>
      </w:r>
      <w:proofErr w:type="gramStart"/>
      <w:r w:rsidRPr="007C50A3">
        <w:rPr>
          <w:rFonts w:ascii="Arial" w:eastAsia="Times New Roman" w:hAnsi="Arial" w:cs="Arial"/>
          <w:color w:val="444444"/>
          <w:sz w:val="21"/>
          <w:szCs w:val="21"/>
          <w:lang w:eastAsia="ru-RU"/>
        </w:rPr>
        <w:t>организованную</w:t>
      </w:r>
      <w:proofErr w:type="gramEnd"/>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перевозку группы детей по соответствующему автобусу и осуществляет координацию действий водителя (водителей) и других сопровождающих в указанном автобусе.</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xml:space="preserve"> 15. </w:t>
      </w:r>
      <w:proofErr w:type="gramStart"/>
      <w:r w:rsidRPr="007C50A3">
        <w:rPr>
          <w:rFonts w:ascii="Arial" w:eastAsia="Times New Roman" w:hAnsi="Arial" w:cs="Arial"/>
          <w:color w:val="444444"/>
          <w:sz w:val="21"/>
          <w:szCs w:val="21"/>
          <w:lang w:eastAsia="ru-RU"/>
        </w:rPr>
        <w:t>В случае если для осуществления организованной перевозки группы детей используется 2 и более автобуса, руководитель или должностное лицо, ответственное за обеспечение безопасности дорожного движения, организации, а при организованной перевозке группы детей по договору фрахтования - фрахтователь назначает старшего ответственного за организованную перевозку группы детей и координацию действий водителей и ответственных по автобусам, осуществляющим такую перевозку.</w:t>
      </w:r>
      <w:proofErr w:type="gramEnd"/>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xml:space="preserve"> Нумерация автобусов при движении присваивается руководителем или должностным лицом, ответственным за обеспечение безопасности дорожного движения, организации, а при организованной перевозке группы детей по договору фрахтования - фрахтовщиком и передается фрахтователю не </w:t>
      </w:r>
      <w:proofErr w:type="gramStart"/>
      <w:r w:rsidRPr="007C50A3">
        <w:rPr>
          <w:rFonts w:ascii="Arial" w:eastAsia="Times New Roman" w:hAnsi="Arial" w:cs="Arial"/>
          <w:color w:val="444444"/>
          <w:sz w:val="21"/>
          <w:szCs w:val="21"/>
          <w:lang w:eastAsia="ru-RU"/>
        </w:rPr>
        <w:t>позднее</w:t>
      </w:r>
      <w:proofErr w:type="gramEnd"/>
      <w:r w:rsidRPr="007C50A3">
        <w:rPr>
          <w:rFonts w:ascii="Arial" w:eastAsia="Times New Roman" w:hAnsi="Arial" w:cs="Arial"/>
          <w:color w:val="444444"/>
          <w:sz w:val="21"/>
          <w:szCs w:val="21"/>
          <w:lang w:eastAsia="ru-RU"/>
        </w:rPr>
        <w:t xml:space="preserve"> чем за 2 рабочих дня до начала такой перевозки для подготовки списка детей.</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16. Медицинский работник и старший ответственный за организованную перевозку группы детей должны находиться в автобусе, замыкающем колонну.</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xml:space="preserve"> 17. </w:t>
      </w:r>
      <w:proofErr w:type="gramStart"/>
      <w:r w:rsidRPr="007C50A3">
        <w:rPr>
          <w:rFonts w:ascii="Arial" w:eastAsia="Times New Roman" w:hAnsi="Arial" w:cs="Arial"/>
          <w:color w:val="444444"/>
          <w:sz w:val="21"/>
          <w:szCs w:val="21"/>
          <w:lang w:eastAsia="ru-RU"/>
        </w:rPr>
        <w:t>В случае нахождения детей в пути следования согласно графику движения более 3 часов в каждом автобусе руководитель или должностное лицо, ответственное за обеспечение безопасности дорожного движения, организации, а при организованной перевозке группы детей по договору фрахтования - фрахтователь или фрахтовщик (по взаимной договоренности) обеспечивает наличие наборов пищевых продуктов (сухих пайков, бутилированной воды) из ассортимента, установленного Федеральной службой по надзору в сфере</w:t>
      </w:r>
      <w:proofErr w:type="gramEnd"/>
      <w:r w:rsidRPr="007C50A3">
        <w:rPr>
          <w:rFonts w:ascii="Arial" w:eastAsia="Times New Roman" w:hAnsi="Arial" w:cs="Arial"/>
          <w:color w:val="444444"/>
          <w:sz w:val="21"/>
          <w:szCs w:val="21"/>
          <w:lang w:eastAsia="ru-RU"/>
        </w:rPr>
        <w:t xml:space="preserve"> защиты прав потребителей и благополучия человека или ее территориальным управлением.</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 18. При организованной перевозке группы детей автобусами запрещено допускать в автобус и (или) перевозить в нем лиц, не включенных в списки, предусмотренные подпунктом "д" пункта 4 настоящих Правил, кроме назначенного медицинского работника. Указанный запрет не распространяется на случаи, установленные федеральными законами.</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r w:rsidRPr="007C50A3">
        <w:rPr>
          <w:rFonts w:ascii="Arial" w:eastAsia="Times New Roman" w:hAnsi="Arial" w:cs="Arial"/>
          <w:color w:val="444444"/>
          <w:sz w:val="21"/>
          <w:szCs w:val="21"/>
          <w:lang w:eastAsia="ru-RU"/>
        </w:rPr>
        <w:t>(Дополнен - Постановление Правительства Российской Федерации </w:t>
      </w:r>
      <w:hyperlink r:id="rId23" w:tgtFrame="contents" w:tooltip="" w:history="1">
        <w:r w:rsidRPr="007C50A3">
          <w:rPr>
            <w:rFonts w:ascii="Arial" w:eastAsia="Times New Roman" w:hAnsi="Arial" w:cs="Arial"/>
            <w:color w:val="4488BB"/>
            <w:sz w:val="21"/>
            <w:szCs w:val="21"/>
            <w:lang w:eastAsia="ru-RU"/>
          </w:rPr>
          <w:t>от 30.06.2015 г. № 652</w:t>
        </w:r>
      </w:hyperlink>
      <w:r w:rsidRPr="007C50A3">
        <w:rPr>
          <w:rFonts w:ascii="Arial" w:eastAsia="Times New Roman" w:hAnsi="Arial" w:cs="Arial"/>
          <w:color w:val="444444"/>
          <w:sz w:val="21"/>
          <w:szCs w:val="21"/>
          <w:lang w:eastAsia="ru-RU"/>
        </w:rPr>
        <w:t>).</w:t>
      </w:r>
    </w:p>
    <w:p w:rsidR="007C50A3" w:rsidRPr="007C50A3" w:rsidRDefault="007C50A3" w:rsidP="007C50A3">
      <w:pPr>
        <w:spacing w:before="225" w:after="225" w:line="240" w:lineRule="auto"/>
        <w:jc w:val="both"/>
        <w:rPr>
          <w:rFonts w:ascii="Arial" w:eastAsia="Times New Roman" w:hAnsi="Arial" w:cs="Arial"/>
          <w:color w:val="444444"/>
          <w:sz w:val="21"/>
          <w:szCs w:val="21"/>
          <w:lang w:eastAsia="ru-RU"/>
        </w:rPr>
      </w:pPr>
      <w:hyperlink r:id="rId24" w:history="1">
        <w:r w:rsidRPr="007C50A3">
          <w:rPr>
            <w:rFonts w:ascii="Arial" w:eastAsia="Times New Roman" w:hAnsi="Arial" w:cs="Arial"/>
            <w:color w:val="4488BB"/>
            <w:sz w:val="21"/>
            <w:szCs w:val="21"/>
            <w:lang w:eastAsia="ru-RU"/>
          </w:rPr>
          <w:t>Скачать документ</w:t>
        </w:r>
      </w:hyperlink>
    </w:p>
    <w:p w:rsidR="00183E3F" w:rsidRDefault="007C50A3">
      <w:bookmarkStart w:id="0" w:name="_GoBack"/>
      <w:bookmarkEnd w:id="0"/>
    </w:p>
    <w:sectPr w:rsidR="00183E3F" w:rsidSect="007C50A3">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A05721"/>
    <w:multiLevelType w:val="multilevel"/>
    <w:tmpl w:val="A7C23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50A3"/>
    <w:rsid w:val="001A6664"/>
    <w:rsid w:val="007C50A3"/>
    <w:rsid w:val="00E45F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086851">
      <w:bodyDiv w:val="1"/>
      <w:marLeft w:val="0"/>
      <w:marRight w:val="0"/>
      <w:marTop w:val="0"/>
      <w:marBottom w:val="0"/>
      <w:divBdr>
        <w:top w:val="none" w:sz="0" w:space="0" w:color="auto"/>
        <w:left w:val="none" w:sz="0" w:space="0" w:color="auto"/>
        <w:bottom w:val="none" w:sz="0" w:space="0" w:color="auto"/>
        <w:right w:val="none" w:sz="0" w:space="0" w:color="auto"/>
      </w:divBdr>
      <w:divsChild>
        <w:div w:id="452285535">
          <w:marLeft w:val="0"/>
          <w:marRight w:val="0"/>
          <w:marTop w:val="0"/>
          <w:marBottom w:val="0"/>
          <w:divBdr>
            <w:top w:val="none" w:sz="0" w:space="0" w:color="auto"/>
            <w:left w:val="none" w:sz="0" w:space="0" w:color="auto"/>
            <w:bottom w:val="none" w:sz="0" w:space="0" w:color="auto"/>
            <w:right w:val="none" w:sz="0" w:space="0" w:color="auto"/>
          </w:divBdr>
        </w:div>
        <w:div w:id="881285190">
          <w:marLeft w:val="0"/>
          <w:marRight w:val="0"/>
          <w:marTop w:val="240"/>
          <w:marBottom w:val="0"/>
          <w:divBdr>
            <w:top w:val="dotted" w:sz="6" w:space="2" w:color="CCCCCC"/>
            <w:left w:val="none" w:sz="0" w:space="0" w:color="auto"/>
            <w:bottom w:val="dotted" w:sz="6" w:space="2" w:color="CCCCCC"/>
            <w:right w:val="none" w:sz="0" w:space="0" w:color="auto"/>
          </w:divBdr>
        </w:div>
        <w:div w:id="1127549777">
          <w:marLeft w:val="0"/>
          <w:marRight w:val="0"/>
          <w:marTop w:val="0"/>
          <w:marBottom w:val="0"/>
          <w:divBdr>
            <w:top w:val="none" w:sz="0" w:space="0" w:color="auto"/>
            <w:left w:val="none" w:sz="0" w:space="0" w:color="auto"/>
            <w:bottom w:val="none" w:sz="0" w:space="0" w:color="auto"/>
            <w:right w:val="none" w:sz="0" w:space="0" w:color="auto"/>
          </w:divBdr>
          <w:divsChild>
            <w:div w:id="62936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gov.ru/proxy/ips/?docbody=&amp;prevDoc=102170019&amp;backlink=1&amp;&amp;nd=102374788" TargetMode="External"/><Relationship Id="rId13" Type="http://schemas.openxmlformats.org/officeDocument/2006/relationships/hyperlink" Target="http://pravo.gov.ru/proxy/ips/?docbody=&amp;prevDoc=102170019&amp;backlink=1&amp;&amp;nd=102162745" TargetMode="External"/><Relationship Id="rId18" Type="http://schemas.openxmlformats.org/officeDocument/2006/relationships/hyperlink" Target="http://pravo.gov.ru/proxy/ips/?docbody=&amp;prevDoc=102170019&amp;backlink=1&amp;&amp;nd=102374788"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pravo.gov.ru/proxy/ips/?docbody=&amp;prevDoc=102170019&amp;backlink=1&amp;&amp;nd=102374788" TargetMode="External"/><Relationship Id="rId7" Type="http://schemas.openxmlformats.org/officeDocument/2006/relationships/hyperlink" Target="http://pravo.gov.ru/proxy/ips/?docbody=&amp;prevDoc=102170019&amp;backlink=1&amp;&amp;nd=102354023" TargetMode="External"/><Relationship Id="rId12" Type="http://schemas.openxmlformats.org/officeDocument/2006/relationships/hyperlink" Target="http://pravo.gov.ru/proxy/ips/?docbody=&amp;prevDoc=102170019&amp;backlink=1&amp;&amp;nd=102038671" TargetMode="External"/><Relationship Id="rId17" Type="http://schemas.openxmlformats.org/officeDocument/2006/relationships/hyperlink" Target="http://pravo.gov.ru/proxy/ips/?docbody=&amp;prevDoc=102170019&amp;backlink=1&amp;&amp;nd=102374788"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pravo.gov.ru/proxy/ips/?docbody=&amp;prevDoc=102170019&amp;backlink=1&amp;&amp;nd=102374788" TargetMode="External"/><Relationship Id="rId20" Type="http://schemas.openxmlformats.org/officeDocument/2006/relationships/hyperlink" Target="http://pravo.gov.ru/proxy/ips/?docbody=&amp;prevDoc=102170019&amp;backlink=1&amp;&amp;nd=102374788" TargetMode="External"/><Relationship Id="rId1" Type="http://schemas.openxmlformats.org/officeDocument/2006/relationships/numbering" Target="numbering.xml"/><Relationship Id="rId6" Type="http://schemas.openxmlformats.org/officeDocument/2006/relationships/hyperlink" Target="http://mosmetod.ru/metodicheskoe-prostranstvo/documenti/postanovlenie-pravitelstva-rf-ot-17-dekabrya-2013-g-n-1177-ob-utverzhdenii-pravil-organizovannoj-perevozki-gruppy-detej-avtobusami.html?print=1&amp;tmpl=component" TargetMode="External"/><Relationship Id="rId11" Type="http://schemas.openxmlformats.org/officeDocument/2006/relationships/hyperlink" Target="http://pravo.gov.ru/proxy/ips/?docbody=&amp;prevDoc=102170019&amp;backlink=1&amp;&amp;nd=102117867" TargetMode="External"/><Relationship Id="rId24" Type="http://schemas.openxmlformats.org/officeDocument/2006/relationships/hyperlink" Target="http://mosmetod.ru/files/dokumenty/%D0%9F%D0%BE%D1%81%D1%82%D0%B0%D0%BD%D0%BE%D0%B2%D0%BB%D0%B5%D0%BD%D0%B8%D0%B5_%D0%9F%D1%80%D0%B0%D0%B2%D0%B8%D1%82%D0%B5%D0%BB%D1%8C%D1%81%D1%82%D0%B2%D0%B0_%D0%A0%D0%A4_%D0%BE%D1%82_17_%D0%B4%D0%B5%D0%BA%D0%B0%D0%B1%D1%80%D1%8F_2013_%D0%B3.__1177.docx" TargetMode="External"/><Relationship Id="rId5" Type="http://schemas.openxmlformats.org/officeDocument/2006/relationships/webSettings" Target="webSettings.xml"/><Relationship Id="rId15" Type="http://schemas.openxmlformats.org/officeDocument/2006/relationships/hyperlink" Target="http://pravo.gov.ru/proxy/ips/?docbody=&amp;prevDoc=102170019&amp;backlink=1&amp;&amp;nd=102026836" TargetMode="External"/><Relationship Id="rId23" Type="http://schemas.openxmlformats.org/officeDocument/2006/relationships/hyperlink" Target="http://pravo.gov.ru/proxy/ips/?docbody=&amp;prevDoc=102170019&amp;backlink=1&amp;&amp;nd=102374788" TargetMode="External"/><Relationship Id="rId10" Type="http://schemas.openxmlformats.org/officeDocument/2006/relationships/hyperlink" Target="http://pravo.gov.ru/proxy/ips/?docbody=&amp;prevDoc=102170019&amp;backlink=1&amp;&amp;nd=102374788" TargetMode="External"/><Relationship Id="rId19" Type="http://schemas.openxmlformats.org/officeDocument/2006/relationships/hyperlink" Target="http://pravo.gov.ru/proxy/ips/?docbody=&amp;prevDoc=102170019&amp;backlink=1&amp;&amp;nd=102374788" TargetMode="External"/><Relationship Id="rId4" Type="http://schemas.openxmlformats.org/officeDocument/2006/relationships/settings" Target="settings.xml"/><Relationship Id="rId9" Type="http://schemas.openxmlformats.org/officeDocument/2006/relationships/hyperlink" Target="http://pravo.gov.ru/proxy/ips/?docbody=&amp;prevDoc=102170019&amp;backlink=1&amp;&amp;nd=102374788" TargetMode="External"/><Relationship Id="rId14" Type="http://schemas.openxmlformats.org/officeDocument/2006/relationships/hyperlink" Target="http://pravo.gov.ru/proxy/ips/?docbody=&amp;prevDoc=102170019&amp;backlink=1&amp;&amp;nd=102152259" TargetMode="External"/><Relationship Id="rId22" Type="http://schemas.openxmlformats.org/officeDocument/2006/relationships/hyperlink" Target="http://pravo.gov.ru/proxy/ips/?docbody=&amp;prevDoc=102170019&amp;backlink=1&amp;&amp;nd=10237478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2572</Words>
  <Characters>14662</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12345</dc:creator>
  <cp:lastModifiedBy>12345</cp:lastModifiedBy>
  <cp:revision>1</cp:revision>
  <dcterms:created xsi:type="dcterms:W3CDTF">2019-03-27T08:15:00Z</dcterms:created>
  <dcterms:modified xsi:type="dcterms:W3CDTF">2019-03-27T08:15:00Z</dcterms:modified>
</cp:coreProperties>
</file>