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D7D" w:rsidRPr="00AE3D7D" w:rsidRDefault="00AE3D7D" w:rsidP="00AE3D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3D7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AE3D7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"http://www.dagminobr.ru/documenty/informacionnie_pisma/pismo_065967011819_ot_13_iyunya_2019g" </w:instrText>
      </w:r>
      <w:r w:rsidRPr="00AE3D7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25398A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Письмо №</w:t>
      </w:r>
      <w:r w:rsidR="004C2A60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>434</w:t>
      </w:r>
      <w:r w:rsidR="0025398A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</w:t>
      </w:r>
      <w:r w:rsidRPr="00AE3D7D">
        <w:rPr>
          <w:rFonts w:ascii="Tahoma" w:eastAsia="Times New Roman" w:hAnsi="Tahoma" w:cs="Tahoma"/>
          <w:color w:val="00408F"/>
          <w:sz w:val="33"/>
          <w:szCs w:val="33"/>
          <w:shd w:val="clear" w:color="auto" w:fill="FFFFFF"/>
          <w:lang w:eastAsia="ru-RU"/>
        </w:rPr>
        <w:t xml:space="preserve"> от 13 июня 2019г.</w:t>
      </w:r>
      <w:r w:rsidRPr="00AE3D7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AE3D7D" w:rsidRPr="00AE3D7D" w:rsidRDefault="00AE3D7D" w:rsidP="00AE3D7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00408F"/>
          <w:sz w:val="20"/>
          <w:szCs w:val="20"/>
          <w:lang w:eastAsia="ru-RU"/>
        </w:rPr>
      </w:pPr>
      <w:r w:rsidRPr="00AE3D7D">
        <w:rPr>
          <w:rFonts w:ascii="Verdana" w:eastAsia="Times New Roman" w:hAnsi="Verdana" w:cs="Times New Roman"/>
          <w:b/>
          <w:bCs/>
          <w:color w:val="00408F"/>
          <w:sz w:val="20"/>
          <w:szCs w:val="20"/>
          <w:lang w:eastAsia="ru-RU"/>
        </w:rPr>
        <w:t> О направлении  видеоролика «Железная дорога – не место для игр!»</w:t>
      </w:r>
    </w:p>
    <w:p w:rsidR="00AE3D7D" w:rsidRPr="00AE3D7D" w:rsidRDefault="00AE3D7D" w:rsidP="00AE3D7D">
      <w:pPr>
        <w:shd w:val="clear" w:color="auto" w:fill="FFFFFF"/>
        <w:spacing w:before="150" w:after="0" w:line="240" w:lineRule="auto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E3D7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E3D7D" w:rsidRPr="00AE3D7D" w:rsidRDefault="0025398A" w:rsidP="0025398A">
      <w:pPr>
        <w:shd w:val="clear" w:color="auto" w:fill="FFFFFF"/>
        <w:spacing w:before="150" w:after="0" w:line="240" w:lineRule="auto"/>
        <w:ind w:firstLine="567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                                                                              </w:t>
      </w:r>
      <w:r w:rsidR="00AE3D7D" w:rsidRPr="00AE3D7D"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 xml:space="preserve">Руководителям </w:t>
      </w:r>
      <w:r>
        <w:rPr>
          <w:rFonts w:ascii="Verdana" w:eastAsia="Times New Roman" w:hAnsi="Verdana" w:cs="Times New Roman"/>
          <w:b/>
          <w:bCs/>
          <w:color w:val="434343"/>
          <w:sz w:val="20"/>
          <w:szCs w:val="20"/>
          <w:lang w:eastAsia="ru-RU"/>
        </w:rPr>
        <w:t>ОО</w:t>
      </w:r>
    </w:p>
    <w:p w:rsidR="00AE3D7D" w:rsidRPr="00AE3D7D" w:rsidRDefault="00AE3D7D" w:rsidP="00AE3D7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E3D7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В целях профилактики железнодорожных травм у детей Южным следственным управлением на транспорте Следственного комитета Российской Федерации совместно с Северо-Кавказской железной дорогой создан видеоролик «Железная дорога – не место для игр!».</w:t>
      </w:r>
    </w:p>
    <w:p w:rsidR="00AE3D7D" w:rsidRPr="00AE3D7D" w:rsidRDefault="00D379B8" w:rsidP="00AE3D7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Направляем видеоролик на почты школ.</w:t>
      </w:r>
      <w:bookmarkStart w:id="0" w:name="_GoBack"/>
      <w:bookmarkEnd w:id="0"/>
    </w:p>
    <w:p w:rsidR="00AE3D7D" w:rsidRPr="00AE3D7D" w:rsidRDefault="00AE3D7D" w:rsidP="00AE3D7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E3D7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E3D7D" w:rsidRPr="00AE3D7D" w:rsidRDefault="00AE3D7D" w:rsidP="00AE3D7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E3D7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Приложение: </w:t>
      </w:r>
      <w:hyperlink r:id="rId5" w:history="1">
        <w:proofErr w:type="gramStart"/>
        <w:r w:rsidRPr="00AE3D7D">
          <w:rPr>
            <w:rFonts w:ascii="Georgia" w:eastAsia="Times New Roman" w:hAnsi="Georgia" w:cs="Times New Roman"/>
            <w:color w:val="00408F"/>
            <w:sz w:val="20"/>
            <w:szCs w:val="20"/>
            <w:lang w:eastAsia="ru-RU"/>
          </w:rPr>
          <w:t>видео-ролик</w:t>
        </w:r>
        <w:proofErr w:type="gramEnd"/>
      </w:hyperlink>
    </w:p>
    <w:p w:rsidR="00AE3D7D" w:rsidRPr="00AE3D7D" w:rsidRDefault="00AE3D7D" w:rsidP="00AE3D7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E3D7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AE3D7D" w:rsidRPr="00AE3D7D" w:rsidRDefault="00AE3D7D" w:rsidP="00AE3D7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AE3D7D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CB2780" w:rsidRPr="0025398A" w:rsidRDefault="0025398A">
      <w:pPr>
        <w:rPr>
          <w:b/>
        </w:rPr>
      </w:pPr>
      <w:r w:rsidRPr="0025398A">
        <w:rPr>
          <w:b/>
        </w:rPr>
        <w:t>Начальник УО                                                                                                         Х. Исаева.</w:t>
      </w:r>
    </w:p>
    <w:sectPr w:rsidR="00CB2780" w:rsidRPr="002539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D7D"/>
    <w:rsid w:val="0025398A"/>
    <w:rsid w:val="004C2A60"/>
    <w:rsid w:val="00AE3D7D"/>
    <w:rsid w:val="00CB2780"/>
    <w:rsid w:val="00D3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9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di.sk/i/9PE2MHrFDRPHK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3</cp:revision>
  <dcterms:created xsi:type="dcterms:W3CDTF">2019-06-13T16:16:00Z</dcterms:created>
  <dcterms:modified xsi:type="dcterms:W3CDTF">2019-06-13T16:17:00Z</dcterms:modified>
</cp:coreProperties>
</file>