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19A" w:rsidRPr="00FA5FAC" w:rsidRDefault="00343AF2">
      <w:pPr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FA5FAC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Письмо № </w:t>
      </w:r>
      <w:r w:rsidR="00FA5FAC" w:rsidRPr="00FA5FAC">
        <w:rPr>
          <w:rFonts w:ascii="Times New Roman" w:hAnsi="Times New Roman" w:cs="Times New Roman"/>
          <w:color w:val="1F497D" w:themeColor="text2"/>
          <w:sz w:val="28"/>
          <w:szCs w:val="28"/>
        </w:rPr>
        <w:t>5</w:t>
      </w:r>
      <w:r w:rsidR="000F59FA">
        <w:rPr>
          <w:rFonts w:ascii="Times New Roman" w:hAnsi="Times New Roman" w:cs="Times New Roman"/>
          <w:color w:val="1F497D" w:themeColor="text2"/>
          <w:sz w:val="28"/>
          <w:szCs w:val="28"/>
        </w:rPr>
        <w:t>12</w:t>
      </w:r>
      <w:r w:rsidRPr="00FA5FAC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от 1</w:t>
      </w:r>
      <w:r w:rsidR="000F59FA">
        <w:rPr>
          <w:rFonts w:ascii="Times New Roman" w:hAnsi="Times New Roman" w:cs="Times New Roman"/>
          <w:color w:val="1F497D" w:themeColor="text2"/>
          <w:sz w:val="28"/>
          <w:szCs w:val="28"/>
        </w:rPr>
        <w:t>9</w:t>
      </w:r>
      <w:r w:rsidRPr="00FA5FAC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июля 2019 года.</w:t>
      </w:r>
    </w:p>
    <w:p w:rsidR="000F59FA" w:rsidRPr="000F59FA" w:rsidRDefault="000F59FA" w:rsidP="000F59FA">
      <w:pPr>
        <w:spacing w:after="0" w:line="240" w:lineRule="auto"/>
        <w:ind w:firstLine="315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0F59FA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О направлении для использования в работе постановление Главного государственного санитарного врача по Республике Дагестан от 11 июля 2019 г. № 36 «О мероприятиях по профилактике гриппа и острых респираторных вирусных инфекций в эпидемическом сезоне 2019-2020 годов»</w:t>
      </w:r>
    </w:p>
    <w:p w:rsidR="000F59FA" w:rsidRDefault="00343AF2" w:rsidP="00FA5FAC">
      <w:pPr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F59F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</w:p>
    <w:p w:rsidR="00343AF2" w:rsidRPr="000F59FA" w:rsidRDefault="00343AF2" w:rsidP="00FA5FA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F59FA">
        <w:rPr>
          <w:rFonts w:ascii="Times New Roman" w:hAnsi="Times New Roman" w:cs="Times New Roman"/>
          <w:b/>
          <w:sz w:val="28"/>
          <w:szCs w:val="28"/>
        </w:rPr>
        <w:t>Руководителям ОО</w:t>
      </w:r>
    </w:p>
    <w:p w:rsidR="00FA5FAC" w:rsidRPr="000F59FA" w:rsidRDefault="00FA5FAC" w:rsidP="00343A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59FA" w:rsidRPr="000F59FA" w:rsidRDefault="00FA5FAC" w:rsidP="000F5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F59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МКУ «Управление образования» Сергокалинского района в соответствии с письмом </w:t>
      </w:r>
      <w:r w:rsidR="000F59FA" w:rsidRPr="000F5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Управления Федеральной службы по надзору в сфере защиты прав потребителей и благополучия человека по Республике Дагестан </w:t>
      </w:r>
      <w:r w:rsidR="000F5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0F59FA" w:rsidRPr="000F5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Министерство образования и науки Республики Дагестан</w:t>
      </w:r>
      <w:r w:rsidRPr="000F59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№ </w:t>
      </w:r>
      <w:r w:rsidRPr="000F59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06-</w:t>
      </w:r>
      <w:r w:rsidR="000F59FA" w:rsidRPr="000F59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7357/01</w:t>
      </w:r>
      <w:r w:rsidRPr="000F59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-18/19 от 1</w:t>
      </w:r>
      <w:r w:rsidR="000F59FA" w:rsidRPr="000F59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8</w:t>
      </w:r>
      <w:r w:rsidRPr="000F59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июля 2019 г. </w:t>
      </w:r>
      <w:r w:rsidR="000F59FA" w:rsidRPr="000F5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направляет для использования в работе постановление Главного государственного санитарного врача по Республике Дагестан от 11 июля 2019 г. № 36</w:t>
      </w:r>
      <w:proofErr w:type="gramEnd"/>
      <w:r w:rsidR="000F59FA" w:rsidRPr="000F5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gramStart"/>
      <w:r w:rsidR="000F59FA" w:rsidRPr="000F5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="000F59FA" w:rsidRPr="000F5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0F59FA" w:rsidRPr="000F5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мероприятиях</w:t>
      </w:r>
      <w:proofErr w:type="gramEnd"/>
      <w:r w:rsidR="000F59FA" w:rsidRPr="000F5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профилактике гриппа и острых респираторных вирусных инфекций в эпидемическом сезоне 2019-2020 годов».</w:t>
      </w:r>
    </w:p>
    <w:p w:rsidR="000F59FA" w:rsidRDefault="000F59FA" w:rsidP="000F59FA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</w:p>
    <w:p w:rsidR="00652EB5" w:rsidRPr="000F59FA" w:rsidRDefault="00652EB5" w:rsidP="000F59FA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59FA"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>Приложение: </w:t>
      </w:r>
      <w:hyperlink r:id="rId5" w:history="1">
        <w:r w:rsidRPr="000F59FA">
          <w:rPr>
            <w:rStyle w:val="a5"/>
            <w:rFonts w:ascii="Times New Roman" w:hAnsi="Times New Roman" w:cs="Times New Roman"/>
            <w:color w:val="A60C0C"/>
            <w:sz w:val="28"/>
            <w:szCs w:val="28"/>
            <w:shd w:val="clear" w:color="auto" w:fill="FFFFFF"/>
          </w:rPr>
          <w:t xml:space="preserve">на </w:t>
        </w:r>
        <w:r w:rsidR="000F59FA" w:rsidRPr="000F59FA">
          <w:rPr>
            <w:rStyle w:val="a5"/>
            <w:rFonts w:ascii="Times New Roman" w:hAnsi="Times New Roman" w:cs="Times New Roman"/>
            <w:color w:val="A60C0C"/>
            <w:sz w:val="28"/>
            <w:szCs w:val="28"/>
            <w:shd w:val="clear" w:color="auto" w:fill="FFFFFF"/>
          </w:rPr>
          <w:t>6</w:t>
        </w:r>
        <w:r w:rsidRPr="000F59FA">
          <w:rPr>
            <w:rStyle w:val="a5"/>
            <w:rFonts w:ascii="Times New Roman" w:hAnsi="Times New Roman" w:cs="Times New Roman"/>
            <w:color w:val="A60C0C"/>
            <w:sz w:val="28"/>
            <w:szCs w:val="28"/>
            <w:shd w:val="clear" w:color="auto" w:fill="FFFFFF"/>
          </w:rPr>
          <w:t xml:space="preserve"> л. в 1 экз.</w:t>
        </w:r>
      </w:hyperlink>
    </w:p>
    <w:p w:rsidR="00343AF2" w:rsidRPr="000F59FA" w:rsidRDefault="00343AF2" w:rsidP="002F4D0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43AF2" w:rsidRPr="000F59FA" w:rsidRDefault="00343AF2" w:rsidP="00343A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AF2" w:rsidRPr="000F59FA" w:rsidRDefault="00343AF2" w:rsidP="00343A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F59FA">
        <w:rPr>
          <w:rFonts w:ascii="Times New Roman" w:hAnsi="Times New Roman" w:cs="Times New Roman"/>
          <w:b/>
          <w:sz w:val="28"/>
          <w:szCs w:val="28"/>
        </w:rPr>
        <w:t xml:space="preserve">Начальник УО           </w:t>
      </w:r>
      <w:r w:rsidR="00FA5FAC" w:rsidRPr="000F59FA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0F59F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Х. Исаева.</w:t>
      </w:r>
    </w:p>
    <w:p w:rsidR="000F59FA" w:rsidRPr="000F59FA" w:rsidRDefault="000F59FA" w:rsidP="00343A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F59FA" w:rsidRPr="000F5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AF2"/>
    <w:rsid w:val="000F59FA"/>
    <w:rsid w:val="002F4D06"/>
    <w:rsid w:val="00343AF2"/>
    <w:rsid w:val="00652EB5"/>
    <w:rsid w:val="006F719A"/>
    <w:rsid w:val="008D70CE"/>
    <w:rsid w:val="00E13E42"/>
    <w:rsid w:val="00FA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4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4D06"/>
    <w:rPr>
      <w:b/>
      <w:bCs/>
    </w:rPr>
  </w:style>
  <w:style w:type="character" w:styleId="a5">
    <w:name w:val="Hyperlink"/>
    <w:basedOn w:val="a0"/>
    <w:uiPriority w:val="99"/>
    <w:semiHidden/>
    <w:unhideWhenUsed/>
    <w:rsid w:val="002F4D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4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4D06"/>
    <w:rPr>
      <w:b/>
      <w:bCs/>
    </w:rPr>
  </w:style>
  <w:style w:type="character" w:styleId="a5">
    <w:name w:val="Hyperlink"/>
    <w:basedOn w:val="a0"/>
    <w:uiPriority w:val="99"/>
    <w:semiHidden/>
    <w:unhideWhenUsed/>
    <w:rsid w:val="002F4D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8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7236(1)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bariyat</cp:lastModifiedBy>
  <cp:revision>8</cp:revision>
  <dcterms:created xsi:type="dcterms:W3CDTF">2019-07-10T07:16:00Z</dcterms:created>
  <dcterms:modified xsi:type="dcterms:W3CDTF">2019-07-19T05:55:00Z</dcterms:modified>
</cp:coreProperties>
</file>