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EF1" w:rsidRDefault="002E5EF1">
      <w:pPr>
        <w:spacing w:after="8" w:line="254" w:lineRule="auto"/>
        <w:ind w:left="-1" w:right="4" w:firstLine="734"/>
        <w:rPr>
          <w:sz w:val="24"/>
          <w:szCs w:val="24"/>
        </w:rPr>
      </w:pPr>
      <w:r w:rsidRPr="002E5EF1">
        <w:rPr>
          <w:sz w:val="24"/>
          <w:szCs w:val="24"/>
        </w:rPr>
        <w:t>Письмо №</w:t>
      </w:r>
      <w:r w:rsidR="005421A4">
        <w:rPr>
          <w:sz w:val="24"/>
          <w:szCs w:val="24"/>
        </w:rPr>
        <w:t>566</w:t>
      </w:r>
      <w:bookmarkStart w:id="0" w:name="_GoBack"/>
      <w:bookmarkEnd w:id="0"/>
      <w:r w:rsidRPr="002E5EF1">
        <w:rPr>
          <w:sz w:val="24"/>
          <w:szCs w:val="24"/>
        </w:rPr>
        <w:t xml:space="preserve"> от 27 августа 2019 года</w:t>
      </w:r>
    </w:p>
    <w:p w:rsidR="002E5EF1" w:rsidRPr="002E5EF1" w:rsidRDefault="002E5EF1">
      <w:pPr>
        <w:spacing w:after="8" w:line="254" w:lineRule="auto"/>
        <w:ind w:left="-1" w:right="4" w:firstLine="734"/>
        <w:rPr>
          <w:sz w:val="24"/>
          <w:szCs w:val="24"/>
        </w:rPr>
      </w:pPr>
    </w:p>
    <w:p w:rsidR="002E5EF1" w:rsidRPr="002E5EF1" w:rsidRDefault="002E5EF1" w:rsidP="002E5EF1">
      <w:pPr>
        <w:spacing w:after="8" w:line="254" w:lineRule="auto"/>
        <w:ind w:left="-1" w:right="4" w:firstLine="734"/>
        <w:rPr>
          <w:b/>
          <w:sz w:val="24"/>
          <w:szCs w:val="24"/>
        </w:rPr>
      </w:pPr>
      <w:r w:rsidRPr="002E5EF1">
        <w:rPr>
          <w:b/>
          <w:sz w:val="24"/>
          <w:szCs w:val="24"/>
        </w:rPr>
        <w:t>Об участии в проекте «Билет в будущее» федерального проекта «Успех каждого ребенка»</w:t>
      </w:r>
    </w:p>
    <w:p w:rsidR="002E5EF1" w:rsidRPr="002E5EF1" w:rsidRDefault="002E5EF1" w:rsidP="002E5EF1">
      <w:pPr>
        <w:spacing w:after="8" w:line="254" w:lineRule="auto"/>
        <w:ind w:left="-1" w:right="4" w:firstLine="734"/>
        <w:rPr>
          <w:b/>
          <w:sz w:val="24"/>
          <w:szCs w:val="24"/>
        </w:rPr>
      </w:pPr>
    </w:p>
    <w:p w:rsidR="002E5EF1" w:rsidRPr="002C4E3A" w:rsidRDefault="002E5EF1" w:rsidP="002E5EF1">
      <w:pPr>
        <w:spacing w:after="8" w:line="254" w:lineRule="auto"/>
        <w:ind w:left="-1" w:right="4" w:firstLine="734"/>
        <w:jc w:val="center"/>
        <w:rPr>
          <w:b/>
          <w:sz w:val="24"/>
          <w:szCs w:val="24"/>
        </w:rPr>
      </w:pPr>
      <w:r w:rsidRPr="002C4E3A">
        <w:rPr>
          <w:b/>
          <w:sz w:val="24"/>
          <w:szCs w:val="24"/>
        </w:rPr>
        <w:t>Руководителям МКОУ «Сергокалинская СОШ №2»</w:t>
      </w:r>
    </w:p>
    <w:p w:rsidR="002E5EF1" w:rsidRPr="002C4E3A" w:rsidRDefault="002E5EF1" w:rsidP="002E5EF1">
      <w:pPr>
        <w:spacing w:after="8" w:line="254" w:lineRule="auto"/>
        <w:ind w:left="-1" w:right="4" w:firstLine="734"/>
        <w:jc w:val="center"/>
        <w:rPr>
          <w:b/>
          <w:sz w:val="24"/>
          <w:szCs w:val="24"/>
        </w:rPr>
      </w:pPr>
      <w:r w:rsidRPr="002C4E3A">
        <w:rPr>
          <w:b/>
          <w:sz w:val="24"/>
          <w:szCs w:val="24"/>
        </w:rPr>
        <w:t>МКОУ «Бурдекинская СОШ»</w:t>
      </w:r>
    </w:p>
    <w:p w:rsidR="002E5EF1" w:rsidRPr="002C4E3A" w:rsidRDefault="002E5EF1" w:rsidP="002E5EF1">
      <w:pPr>
        <w:spacing w:after="8" w:line="254" w:lineRule="auto"/>
        <w:ind w:left="-1" w:right="4" w:firstLine="734"/>
        <w:jc w:val="center"/>
        <w:rPr>
          <w:b/>
          <w:sz w:val="24"/>
          <w:szCs w:val="24"/>
        </w:rPr>
      </w:pPr>
      <w:r w:rsidRPr="002C4E3A">
        <w:rPr>
          <w:b/>
          <w:sz w:val="24"/>
          <w:szCs w:val="24"/>
        </w:rPr>
        <w:t>МКОУ «Аймаумахинская СОШ»</w:t>
      </w:r>
    </w:p>
    <w:p w:rsidR="002E5EF1" w:rsidRPr="002E5EF1" w:rsidRDefault="002E5EF1" w:rsidP="002E5EF1">
      <w:pPr>
        <w:spacing w:after="8" w:line="254" w:lineRule="auto"/>
        <w:ind w:left="-1" w:right="4" w:firstLine="734"/>
        <w:jc w:val="center"/>
        <w:rPr>
          <w:sz w:val="24"/>
          <w:szCs w:val="24"/>
        </w:rPr>
      </w:pPr>
    </w:p>
    <w:p w:rsidR="00F707F4" w:rsidRPr="002E5EF1" w:rsidRDefault="002E5EF1" w:rsidP="002E5EF1">
      <w:pPr>
        <w:spacing w:after="8" w:line="360" w:lineRule="auto"/>
        <w:ind w:left="-1" w:right="4" w:firstLine="734"/>
        <w:rPr>
          <w:sz w:val="24"/>
          <w:szCs w:val="24"/>
        </w:rPr>
      </w:pPr>
      <w:r w:rsidRPr="002E5EF1">
        <w:rPr>
          <w:sz w:val="24"/>
          <w:szCs w:val="24"/>
        </w:rPr>
        <w:t xml:space="preserve">В соответствии с письмом МО и Н РД №06-8772/01-18/19 от 27.08.19г. МКУ «Управление образования» информирует о том, что </w:t>
      </w:r>
      <w:r w:rsidR="00A92E02" w:rsidRPr="002E5EF1">
        <w:rPr>
          <w:sz w:val="24"/>
          <w:szCs w:val="24"/>
        </w:rPr>
        <w:t xml:space="preserve">19 августа 2019 г. Министерством образования и науки Республики Дагестан был объявлен отбор общеобразовательных организаций для участия в проекте «Билет в будущее» федерального проекта «Успех каждого ребенка» национального проекта «Образование» в 2019 году (письмо </w:t>
      </w:r>
      <w:proofErr w:type="spellStart"/>
      <w:r w:rsidR="00A92E02" w:rsidRPr="002E5EF1">
        <w:rPr>
          <w:sz w:val="24"/>
          <w:szCs w:val="24"/>
        </w:rPr>
        <w:t>Минобрнауки</w:t>
      </w:r>
      <w:proofErr w:type="spellEnd"/>
      <w:r w:rsidR="00A92E02" w:rsidRPr="002E5EF1">
        <w:rPr>
          <w:sz w:val="24"/>
          <w:szCs w:val="24"/>
        </w:rPr>
        <w:t xml:space="preserve"> РД от 06-8490/01-0719 от 19.08.2019г.). Проект нацелен на создание условий для профессионального самоопределения и построения индивидуальной образовательной траектории.</w:t>
      </w:r>
    </w:p>
    <w:p w:rsidR="002E5EF1" w:rsidRPr="002E5EF1" w:rsidRDefault="002E5EF1" w:rsidP="002E5EF1">
      <w:pPr>
        <w:spacing w:after="8" w:line="360" w:lineRule="auto"/>
        <w:ind w:left="-1" w:right="4" w:firstLine="734"/>
        <w:rPr>
          <w:sz w:val="24"/>
          <w:szCs w:val="24"/>
        </w:rPr>
      </w:pPr>
      <w:r w:rsidRPr="002E5EF1">
        <w:rPr>
          <w:sz w:val="24"/>
          <w:szCs w:val="24"/>
        </w:rPr>
        <w:t>Н</w:t>
      </w:r>
      <w:r w:rsidR="00A92E02" w:rsidRPr="002E5EF1">
        <w:rPr>
          <w:sz w:val="24"/>
          <w:szCs w:val="24"/>
        </w:rPr>
        <w:t xml:space="preserve">а участие в проекте были определены </w:t>
      </w:r>
      <w:r w:rsidRPr="002E5EF1">
        <w:rPr>
          <w:sz w:val="24"/>
          <w:szCs w:val="24"/>
        </w:rPr>
        <w:t>от района</w:t>
      </w:r>
      <w:r w:rsidR="00A92E02" w:rsidRPr="002E5EF1">
        <w:rPr>
          <w:sz w:val="24"/>
          <w:szCs w:val="24"/>
        </w:rPr>
        <w:t xml:space="preserve"> </w:t>
      </w:r>
      <w:r w:rsidRPr="002E5EF1">
        <w:rPr>
          <w:sz w:val="24"/>
          <w:szCs w:val="24"/>
        </w:rPr>
        <w:t>МКОУ «Сергокалинская СОШ №2», МКОУ «Бурдекинская СОШ», МКОУ «Аймаумахинская СОШ»</w:t>
      </w:r>
    </w:p>
    <w:p w:rsidR="002E5EF1" w:rsidRPr="002E5EF1" w:rsidRDefault="00A92E02" w:rsidP="002E5EF1">
      <w:pPr>
        <w:spacing w:after="74" w:line="360" w:lineRule="auto"/>
        <w:ind w:left="-1" w:right="4" w:firstLine="696"/>
        <w:rPr>
          <w:sz w:val="24"/>
          <w:szCs w:val="24"/>
        </w:rPr>
      </w:pPr>
      <w:r w:rsidRPr="002E5EF1">
        <w:rPr>
          <w:sz w:val="24"/>
          <w:szCs w:val="24"/>
        </w:rPr>
        <w:t>В целях дальнейшего сотрудничества в рамках реализации проекта, а также определения обязательств сторон просим Вас оперативно заключ</w:t>
      </w:r>
      <w:r w:rsidR="002E5EF1" w:rsidRPr="002E5EF1">
        <w:rPr>
          <w:sz w:val="24"/>
          <w:szCs w:val="24"/>
        </w:rPr>
        <w:t>ить</w:t>
      </w:r>
      <w:r w:rsidRPr="002E5EF1">
        <w:rPr>
          <w:sz w:val="24"/>
          <w:szCs w:val="24"/>
        </w:rPr>
        <w:t xml:space="preserve"> соглашени</w:t>
      </w:r>
      <w:r w:rsidR="002E5EF1" w:rsidRPr="002E5EF1">
        <w:rPr>
          <w:sz w:val="24"/>
          <w:szCs w:val="24"/>
        </w:rPr>
        <w:t>е</w:t>
      </w:r>
      <w:r w:rsidRPr="002E5EF1">
        <w:rPr>
          <w:sz w:val="24"/>
          <w:szCs w:val="24"/>
        </w:rPr>
        <w:t xml:space="preserve"> (приложение №</w:t>
      </w:r>
      <w:r w:rsidR="002E5EF1" w:rsidRPr="002E5EF1">
        <w:rPr>
          <w:sz w:val="24"/>
          <w:szCs w:val="24"/>
        </w:rPr>
        <w:t>1</w:t>
      </w:r>
      <w:r w:rsidRPr="002E5EF1">
        <w:rPr>
          <w:sz w:val="24"/>
          <w:szCs w:val="24"/>
        </w:rPr>
        <w:t>)</w:t>
      </w:r>
      <w:r w:rsidR="002E5EF1" w:rsidRPr="002E5EF1">
        <w:rPr>
          <w:sz w:val="24"/>
          <w:szCs w:val="24"/>
        </w:rPr>
        <w:t xml:space="preserve"> </w:t>
      </w:r>
      <w:r w:rsidRPr="002E5EF1">
        <w:rPr>
          <w:sz w:val="24"/>
          <w:szCs w:val="24"/>
        </w:rPr>
        <w:t>с федеральным куратором проекта Союзом «Агентство развития профессиональных сообществ и рабочих кадров «Молодые профессионалы (</w:t>
      </w:r>
      <w:proofErr w:type="spellStart"/>
      <w:r w:rsidRPr="002E5EF1">
        <w:rPr>
          <w:sz w:val="24"/>
          <w:szCs w:val="24"/>
        </w:rPr>
        <w:t>Ворлдскилс</w:t>
      </w:r>
      <w:proofErr w:type="spellEnd"/>
      <w:r w:rsidRPr="002E5EF1">
        <w:rPr>
          <w:sz w:val="24"/>
          <w:szCs w:val="24"/>
        </w:rPr>
        <w:t xml:space="preserve"> Россия)». </w:t>
      </w:r>
    </w:p>
    <w:p w:rsidR="00F707F4" w:rsidRDefault="00A92E02" w:rsidP="002E5EF1">
      <w:pPr>
        <w:spacing w:after="74" w:line="360" w:lineRule="auto"/>
        <w:ind w:left="-1" w:right="4" w:firstLine="696"/>
        <w:rPr>
          <w:sz w:val="24"/>
          <w:szCs w:val="24"/>
        </w:rPr>
      </w:pPr>
      <w:r w:rsidRPr="002E5EF1">
        <w:rPr>
          <w:sz w:val="24"/>
          <w:szCs w:val="24"/>
        </w:rPr>
        <w:t>Заполненное соглашение с печатями необходимо направить в формате PDF на электронный адрес: maiaa7@mail.ru, оригинал соглашения с синей печатью необходимо представить по адресу: г. Махачкала, просп. Гамидова, 15 д, в срок до 30 августа 2019 г.</w:t>
      </w:r>
    </w:p>
    <w:p w:rsidR="002E5EF1" w:rsidRPr="002E5EF1" w:rsidRDefault="002E5EF1" w:rsidP="002E5EF1">
      <w:pPr>
        <w:spacing w:after="74" w:line="360" w:lineRule="auto"/>
        <w:ind w:left="-1" w:right="4" w:firstLine="696"/>
        <w:rPr>
          <w:sz w:val="24"/>
          <w:szCs w:val="24"/>
        </w:rPr>
      </w:pPr>
    </w:p>
    <w:p w:rsidR="00F707F4" w:rsidRDefault="00A92E02">
      <w:pPr>
        <w:spacing w:after="8" w:line="254" w:lineRule="auto"/>
        <w:ind w:left="844" w:right="1402" w:firstLine="0"/>
        <w:rPr>
          <w:sz w:val="24"/>
          <w:szCs w:val="24"/>
        </w:rPr>
      </w:pPr>
      <w:r w:rsidRPr="002E5EF1">
        <w:rPr>
          <w:sz w:val="24"/>
          <w:szCs w:val="24"/>
        </w:rPr>
        <w:t xml:space="preserve">Приложение: на </w:t>
      </w:r>
      <w:r w:rsidR="002E5EF1" w:rsidRPr="002E5EF1">
        <w:rPr>
          <w:sz w:val="24"/>
          <w:szCs w:val="24"/>
        </w:rPr>
        <w:t xml:space="preserve">4 </w:t>
      </w:r>
      <w:r w:rsidRPr="002E5EF1">
        <w:rPr>
          <w:sz w:val="24"/>
          <w:szCs w:val="24"/>
        </w:rPr>
        <w:t>л.</w:t>
      </w:r>
      <w:r w:rsidR="002E5EF1" w:rsidRPr="002E5EF1">
        <w:rPr>
          <w:sz w:val="24"/>
          <w:szCs w:val="24"/>
        </w:rPr>
        <w:t xml:space="preserve"> в 1</w:t>
      </w:r>
      <w:r w:rsidRPr="002E5EF1">
        <w:rPr>
          <w:sz w:val="24"/>
          <w:szCs w:val="24"/>
        </w:rPr>
        <w:t xml:space="preserve"> экз.</w:t>
      </w:r>
    </w:p>
    <w:p w:rsidR="002E5EF1" w:rsidRPr="002E5EF1" w:rsidRDefault="002E5EF1">
      <w:pPr>
        <w:spacing w:after="8" w:line="254" w:lineRule="auto"/>
        <w:ind w:left="844" w:right="1402" w:firstLine="0"/>
        <w:rPr>
          <w:sz w:val="24"/>
          <w:szCs w:val="24"/>
        </w:rPr>
      </w:pPr>
    </w:p>
    <w:p w:rsidR="002E5EF1" w:rsidRPr="002E5EF1" w:rsidRDefault="002E5EF1">
      <w:pPr>
        <w:spacing w:after="8" w:line="254" w:lineRule="auto"/>
        <w:ind w:left="844" w:right="1402" w:firstLine="0"/>
        <w:rPr>
          <w:sz w:val="24"/>
          <w:szCs w:val="24"/>
        </w:rPr>
      </w:pPr>
    </w:p>
    <w:p w:rsidR="002E5EF1" w:rsidRPr="002E5EF1" w:rsidRDefault="002E5EF1">
      <w:pPr>
        <w:spacing w:after="8" w:line="254" w:lineRule="auto"/>
        <w:ind w:left="844" w:right="1402" w:firstLine="0"/>
        <w:rPr>
          <w:sz w:val="24"/>
          <w:szCs w:val="24"/>
        </w:rPr>
      </w:pPr>
      <w:r w:rsidRPr="002E5EF1">
        <w:rPr>
          <w:sz w:val="24"/>
          <w:szCs w:val="24"/>
        </w:rPr>
        <w:t>Начальник МКУ «УО</w:t>
      </w:r>
      <w:proofErr w:type="gramStart"/>
      <w:r w:rsidRPr="002E5EF1">
        <w:rPr>
          <w:sz w:val="24"/>
          <w:szCs w:val="24"/>
        </w:rPr>
        <w:t xml:space="preserve">»:   </w:t>
      </w:r>
      <w:proofErr w:type="gramEnd"/>
      <w:r w:rsidRPr="002E5EF1">
        <w:rPr>
          <w:sz w:val="24"/>
          <w:szCs w:val="24"/>
        </w:rPr>
        <w:t xml:space="preserve">                          </w:t>
      </w:r>
      <w:proofErr w:type="spellStart"/>
      <w:r w:rsidRPr="002E5EF1">
        <w:rPr>
          <w:sz w:val="24"/>
          <w:szCs w:val="24"/>
        </w:rPr>
        <w:t>Х.Исаева</w:t>
      </w:r>
      <w:proofErr w:type="spellEnd"/>
    </w:p>
    <w:p w:rsidR="002E5EF1" w:rsidRPr="002E5EF1" w:rsidRDefault="002E5EF1">
      <w:pPr>
        <w:spacing w:after="8" w:line="254" w:lineRule="auto"/>
        <w:ind w:left="844" w:right="1402" w:firstLine="0"/>
        <w:rPr>
          <w:sz w:val="24"/>
          <w:szCs w:val="24"/>
        </w:rPr>
      </w:pPr>
    </w:p>
    <w:p w:rsidR="002E5EF1" w:rsidRDefault="002E5EF1">
      <w:pPr>
        <w:spacing w:after="8" w:line="254" w:lineRule="auto"/>
        <w:ind w:left="844" w:right="1402" w:firstLine="0"/>
      </w:pPr>
    </w:p>
    <w:p w:rsidR="002E5EF1" w:rsidRDefault="002E5EF1">
      <w:pPr>
        <w:spacing w:after="8" w:line="254" w:lineRule="auto"/>
        <w:ind w:left="844" w:right="1402" w:firstLine="0"/>
      </w:pPr>
    </w:p>
    <w:p w:rsidR="002E5EF1" w:rsidRDefault="002E5EF1">
      <w:pPr>
        <w:spacing w:after="8" w:line="254" w:lineRule="auto"/>
        <w:ind w:left="844" w:right="1402" w:firstLine="0"/>
      </w:pPr>
    </w:p>
    <w:p w:rsidR="002E5EF1" w:rsidRDefault="002E5EF1">
      <w:pPr>
        <w:spacing w:after="8" w:line="254" w:lineRule="auto"/>
        <w:ind w:left="844" w:right="1402" w:firstLine="0"/>
      </w:pPr>
    </w:p>
    <w:p w:rsidR="002E5EF1" w:rsidRDefault="002E5EF1">
      <w:pPr>
        <w:spacing w:after="8" w:line="254" w:lineRule="auto"/>
        <w:ind w:left="844" w:right="1402" w:firstLine="0"/>
      </w:pPr>
    </w:p>
    <w:p w:rsidR="002E5EF1" w:rsidRDefault="002E5EF1">
      <w:pPr>
        <w:spacing w:after="8" w:line="254" w:lineRule="auto"/>
        <w:ind w:left="844" w:right="1402" w:firstLine="0"/>
      </w:pPr>
    </w:p>
    <w:p w:rsidR="002E5EF1" w:rsidRDefault="002E5EF1">
      <w:pPr>
        <w:spacing w:after="8" w:line="254" w:lineRule="auto"/>
        <w:ind w:left="844" w:right="1402" w:firstLine="0"/>
      </w:pPr>
    </w:p>
    <w:p w:rsidR="002E5EF1" w:rsidRDefault="002E5EF1">
      <w:pPr>
        <w:spacing w:after="8" w:line="254" w:lineRule="auto"/>
        <w:ind w:left="844" w:right="1402" w:firstLine="0"/>
      </w:pPr>
    </w:p>
    <w:p w:rsidR="002E5EF1" w:rsidRDefault="002E5EF1">
      <w:pPr>
        <w:spacing w:after="8" w:line="254" w:lineRule="auto"/>
        <w:ind w:left="844" w:right="1402" w:firstLine="0"/>
      </w:pPr>
    </w:p>
    <w:p w:rsidR="00F707F4" w:rsidRDefault="00A92E02">
      <w:pPr>
        <w:pStyle w:val="2"/>
        <w:spacing w:after="582"/>
        <w:ind w:left="408" w:right="389"/>
      </w:pPr>
      <w:r>
        <w:lastRenderedPageBreak/>
        <w:t>СОГЛАШЕНИЕ</w:t>
      </w:r>
    </w:p>
    <w:p w:rsidR="00F707F4" w:rsidRDefault="00A92E02">
      <w:pPr>
        <w:spacing w:after="358" w:line="259" w:lineRule="auto"/>
        <w:ind w:left="0" w:right="264" w:firstLine="0"/>
        <w:jc w:val="right"/>
      </w:pPr>
      <w:r>
        <w:rPr>
          <w:noProof/>
        </w:rPr>
        <w:drawing>
          <wp:inline distT="0" distB="0" distL="0" distR="0">
            <wp:extent cx="5238473" cy="124970"/>
            <wp:effectExtent l="0" t="0" r="0" b="0"/>
            <wp:docPr id="70670" name="Picture 706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70" name="Picture 706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8473" cy="12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6"/>
        </w:rPr>
        <w:t>201</w:t>
      </w:r>
      <w:r w:rsidR="002E5EF1">
        <w:rPr>
          <w:sz w:val="26"/>
        </w:rPr>
        <w:t xml:space="preserve"> </w:t>
      </w:r>
      <w:r>
        <w:rPr>
          <w:noProof/>
        </w:rPr>
        <w:drawing>
          <wp:inline distT="0" distB="0" distL="0" distR="0">
            <wp:extent cx="94524" cy="82297"/>
            <wp:effectExtent l="0" t="0" r="0" b="0"/>
            <wp:docPr id="70672" name="Picture 706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72" name="Picture 7067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4524" cy="82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7F4" w:rsidRDefault="00A92E02">
      <w:pPr>
        <w:spacing w:after="325" w:line="252" w:lineRule="auto"/>
        <w:ind w:left="181" w:firstLine="696"/>
        <w:jc w:val="left"/>
      </w:pPr>
      <w:r>
        <w:rPr>
          <w:noProof/>
        </w:rPr>
        <w:drawing>
          <wp:inline distT="0" distB="0" distL="0" distR="0">
            <wp:extent cx="1997206" cy="54864"/>
            <wp:effectExtent l="0" t="0" r="0" b="0"/>
            <wp:docPr id="70674" name="Picture 706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74" name="Picture 7067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97206" cy="5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именуем</w:t>
      </w:r>
      <w:r>
        <w:tab/>
        <w:t>в дальнейшем «Организация», в лице</w:t>
      </w:r>
      <w:r>
        <w:rPr>
          <w:noProof/>
        </w:rPr>
        <w:drawing>
          <wp:inline distT="0" distB="0" distL="0" distR="0">
            <wp:extent cx="2863170" cy="54865"/>
            <wp:effectExtent l="0" t="0" r="0" b="0"/>
            <wp:docPr id="70676" name="Picture 706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76" name="Picture 7067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63170" cy="5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5EF1">
        <w:t xml:space="preserve"> </w:t>
      </w:r>
      <w:r>
        <w:t>де</w:t>
      </w:r>
      <w:r w:rsidR="002E5EF1">
        <w:t>й</w:t>
      </w:r>
      <w:r>
        <w:t xml:space="preserve">ствующего на основании </w:t>
      </w:r>
      <w:r>
        <w:rPr>
          <w:noProof/>
        </w:rPr>
        <w:drawing>
          <wp:inline distT="0" distB="0" distL="0" distR="0">
            <wp:extent cx="1362979" cy="54865"/>
            <wp:effectExtent l="0" t="0" r="0" b="0"/>
            <wp:docPr id="70678" name="Picture 70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78" name="Picture 7067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62979" cy="5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5EF1">
        <w:t xml:space="preserve"> </w:t>
      </w:r>
      <w:r>
        <w:t>с одной стороны, и</w:t>
      </w:r>
    </w:p>
    <w:p w:rsidR="00F707F4" w:rsidRDefault="00A92E02">
      <w:pPr>
        <w:spacing w:after="632"/>
        <w:ind w:left="196" w:right="201" w:firstLine="715"/>
      </w:pPr>
      <w:r>
        <w:t xml:space="preserve">Союз «Агентство развития профессиональных сообществ и рабочих кадров «Молодые профессионалы (ВОРЛДСКИЛЛС Россия)», именуемый в дальнейшем «Союз», в лице директора Департамента по реализации проектов развития детей и молодежи, действующей на основании доверенности от «20» ноября 2018 г. л. № 67/1, с другой стороны, вместе именуемые «Стороны» и каждый в отдельности «Сторона». заключили настоящее соглашение (далее — «Соглашение») о </w:t>
      </w:r>
      <w:proofErr w:type="gramStart"/>
      <w:r>
        <w:t>нижеследующем :</w:t>
      </w:r>
      <w:proofErr w:type="gramEnd"/>
    </w:p>
    <w:p w:rsidR="00F707F4" w:rsidRDefault="00A92E02">
      <w:pPr>
        <w:pStyle w:val="2"/>
        <w:spacing w:after="295"/>
        <w:ind w:left="408"/>
      </w:pPr>
      <w:r>
        <w:t>1. Общие положения</w:t>
      </w:r>
    </w:p>
    <w:p w:rsidR="00F707F4" w:rsidRDefault="00A92E02">
      <w:pPr>
        <w:spacing w:after="227"/>
        <w:ind w:left="196" w:right="201"/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869013</wp:posOffset>
            </wp:positionH>
            <wp:positionV relativeFrom="page">
              <wp:posOffset>4050840</wp:posOffset>
            </wp:positionV>
            <wp:extent cx="12197" cy="6096"/>
            <wp:effectExtent l="0" t="0" r="0" b="0"/>
            <wp:wrapSquare wrapText="bothSides"/>
            <wp:docPr id="33570" name="Picture 335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70" name="Picture 3357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7067975</wp:posOffset>
            </wp:positionH>
            <wp:positionV relativeFrom="page">
              <wp:posOffset>7943182</wp:posOffset>
            </wp:positionV>
            <wp:extent cx="6098" cy="3048"/>
            <wp:effectExtent l="0" t="0" r="0" b="0"/>
            <wp:wrapSquare wrapText="bothSides"/>
            <wp:docPr id="33573" name="Picture 335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73" name="Picture 3357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6098" cy="3048"/>
            <wp:effectExtent l="0" t="0" r="0" b="0"/>
            <wp:docPr id="33571" name="Picture 335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71" name="Picture 3357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1. Предметом С</w:t>
      </w:r>
      <w:r w:rsidR="002E5EF1">
        <w:t xml:space="preserve">оглашения </w:t>
      </w:r>
      <w:r>
        <w:t xml:space="preserve">является объединение усилий Сторон для обеспечения участия учащихся в мероприятиях проекта по ранней профессиональной ориентации учащихся 6 1 1-х классов общеобразовательных организаций «Билет в будущее» (далее — Проект), который реализуется в соответствии с Паспортом федерального проекта «Успех каждого ребенка», утвержденного </w:t>
      </w:r>
      <w:r w:rsidR="002E5EF1">
        <w:t>протоколом</w:t>
      </w:r>
      <w:r>
        <w:t xml:space="preserve"> заседания проектного комитета по национальному проекту «О</w:t>
      </w:r>
      <w:r w:rsidR="002E5EF1">
        <w:t>б</w:t>
      </w:r>
      <w:r>
        <w:t>разова</w:t>
      </w:r>
      <w:r w:rsidR="002E5EF1">
        <w:t>н</w:t>
      </w:r>
      <w:r>
        <w:t>ие» от 7 декабря 2018 года № 3 (далее — Мероприятия).</w:t>
      </w:r>
    </w:p>
    <w:p w:rsidR="00F707F4" w:rsidRDefault="002E5EF1">
      <w:pPr>
        <w:spacing w:after="30"/>
        <w:ind w:left="196" w:right="201"/>
      </w:pPr>
      <w:r>
        <w:rPr>
          <w:noProof/>
        </w:rPr>
        <w:t xml:space="preserve">1.2. </w:t>
      </w:r>
      <w:r w:rsidR="00A92E02">
        <w:t>Стороны согласились, что ранняя профессиональная ориентация обучающихся проводится в целях выбора учащимися сферы деятельности (профессии), дальнейшего трудоустройства и прохождения профессионального обучения.</w:t>
      </w:r>
    </w:p>
    <w:p w:rsidR="00F707F4" w:rsidRDefault="00A92E02">
      <w:pPr>
        <w:spacing w:after="316"/>
        <w:ind w:left="196" w:right="201"/>
      </w:pPr>
      <w:r>
        <w:t xml:space="preserve">1.3. Сотрудничество Сторон осуществляется в соответствии с принципами равенства Сторон, их </w:t>
      </w:r>
      <w:r w:rsidR="008775D7">
        <w:t>добросовестности</w:t>
      </w:r>
      <w:r>
        <w:t>, защиты взаимных интересов, соблюдения применимых нормативных и иных правовых актов.</w:t>
      </w:r>
    </w:p>
    <w:p w:rsidR="00F707F4" w:rsidRDefault="00A92E02">
      <w:pPr>
        <w:pStyle w:val="2"/>
        <w:ind w:left="408" w:right="24"/>
      </w:pPr>
      <w:r>
        <w:t>2; Формы сотрудничества Сторон</w:t>
      </w:r>
    </w:p>
    <w:p w:rsidR="00F707F4" w:rsidRDefault="008775D7">
      <w:pPr>
        <w:spacing w:after="47"/>
        <w:ind w:left="196" w:right="201"/>
      </w:pPr>
      <w:r w:rsidRPr="008775D7">
        <w:t>2.1.</w:t>
      </w:r>
      <w:r>
        <w:rPr>
          <w:vertAlign w:val="superscript"/>
        </w:rPr>
        <w:t xml:space="preserve"> </w:t>
      </w:r>
      <w:r w:rsidR="00A92E02">
        <w:t xml:space="preserve">В целях исполнения </w:t>
      </w:r>
      <w:r>
        <w:t>Соглашения</w:t>
      </w:r>
      <w:r w:rsidR="00A92E02">
        <w:t xml:space="preserve"> Стороны осуществляют сотрудничество в следующих формах:</w:t>
      </w:r>
    </w:p>
    <w:p w:rsidR="00F707F4" w:rsidRDefault="00A92E02" w:rsidP="008775D7">
      <w:pPr>
        <w:spacing w:after="52"/>
        <w:ind w:left="437" w:right="201" w:firstLine="0"/>
      </w:pPr>
      <w:r>
        <w:rPr>
          <w:noProof/>
        </w:rPr>
        <w:drawing>
          <wp:inline distT="0" distB="0" distL="0" distR="0">
            <wp:extent cx="88426" cy="6097"/>
            <wp:effectExtent l="0" t="0" r="0" b="0"/>
            <wp:docPr id="33574" name="Picture 335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74" name="Picture 3357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426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содействие друг другу по предмету и </w:t>
      </w:r>
      <w:r w:rsidR="008775D7">
        <w:t>целям</w:t>
      </w:r>
      <w:r>
        <w:t xml:space="preserve"> сотрудничества.</w:t>
      </w:r>
    </w:p>
    <w:p w:rsidR="008775D7" w:rsidRDefault="008775D7" w:rsidP="008775D7">
      <w:pPr>
        <w:spacing w:after="49"/>
        <w:ind w:left="437" w:right="201" w:firstLine="0"/>
      </w:pPr>
      <w:r>
        <w:t xml:space="preserve">- </w:t>
      </w:r>
      <w:r w:rsidR="00A92E02">
        <w:t>обмен информацией по вопросам, представляющим взаимный интерес,</w:t>
      </w:r>
    </w:p>
    <w:p w:rsidR="00F707F4" w:rsidRDefault="00A92E02" w:rsidP="008775D7">
      <w:pPr>
        <w:pStyle w:val="a3"/>
        <w:spacing w:after="49"/>
        <w:ind w:left="437" w:right="201" w:firstLine="0"/>
      </w:pPr>
      <w:r>
        <w:rPr>
          <w:noProof/>
        </w:rPr>
        <w:drawing>
          <wp:inline distT="0" distB="0" distL="0" distR="0">
            <wp:extent cx="91475" cy="9144"/>
            <wp:effectExtent l="0" t="0" r="0" b="0"/>
            <wp:docPr id="33576" name="Picture 335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76" name="Picture 3357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1475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направление своих представителей для участия в Мероприятиях.</w:t>
      </w:r>
    </w:p>
    <w:p w:rsidR="00F707F4" w:rsidRDefault="008775D7">
      <w:pPr>
        <w:ind w:left="196" w:right="201"/>
      </w:pPr>
      <w:r w:rsidRPr="008775D7">
        <w:lastRenderedPageBreak/>
        <w:t>2.2.</w:t>
      </w:r>
      <w:r>
        <w:rPr>
          <w:vertAlign w:val="superscript"/>
        </w:rPr>
        <w:t xml:space="preserve"> </w:t>
      </w:r>
      <w:r w:rsidR="00A92E02">
        <w:t xml:space="preserve">Сотрудничество Сторон может осуществляться также и в иных </w:t>
      </w:r>
      <w:r>
        <w:t>взаимосогласованных</w:t>
      </w:r>
      <w:r w:rsidR="00A92E02">
        <w:t xml:space="preserve"> формах.</w:t>
      </w:r>
    </w:p>
    <w:p w:rsidR="00F707F4" w:rsidRDefault="00A92E02">
      <w:pPr>
        <w:spacing w:after="36"/>
        <w:ind w:left="196" w:right="201"/>
      </w:pPr>
      <w:r>
        <w:t>2.3. Дальнейшие детальные условия сотрудничества Сторон в рамках Соглашения могут быть согласованы в дополнительных соглашениях, в том числе в виде планов, программ и дорожных карт.</w:t>
      </w:r>
    </w:p>
    <w:p w:rsidR="00F707F4" w:rsidRDefault="00A92E02">
      <w:pPr>
        <w:ind w:left="196" w:right="201"/>
      </w:pPr>
      <w:r>
        <w:t>2.4. В целях реализации предмета Соглашения Организация обеспечивает проведение организационно технических мероприятий по выполнению действующего законодательства по обработке и хранению персональных данных.</w:t>
      </w:r>
    </w:p>
    <w:p w:rsidR="00F707F4" w:rsidRDefault="00A92E02">
      <w:pPr>
        <w:ind w:left="196" w:right="201"/>
      </w:pPr>
      <w:r>
        <w:t>2.5. В целях реализации предмета Соглашения Организация поручает Союзу обработку персональных данных в порядке и на условиях, которые согласовываются Сторонами в приложении к Соглашению.</w:t>
      </w:r>
    </w:p>
    <w:p w:rsidR="00F707F4" w:rsidRDefault="00A92E02">
      <w:pPr>
        <w:spacing w:after="314"/>
        <w:ind w:left="196" w:right="201"/>
      </w:pPr>
      <w:r>
        <w:t>2.6. С</w:t>
      </w:r>
      <w:r w:rsidR="008775D7">
        <w:t>тороны</w:t>
      </w:r>
      <w:r>
        <w:t xml:space="preserve"> обеспечивают выполнение требований Федерального закона </w:t>
      </w:r>
      <w:r w:rsidR="008775D7">
        <w:t>№</w:t>
      </w:r>
      <w:r>
        <w:t xml:space="preserve"> l52 «О перс</w:t>
      </w:r>
      <w:r w:rsidR="008775D7">
        <w:t>ональных данных» от 27.07.2006г</w:t>
      </w:r>
      <w:r>
        <w:t xml:space="preserve">. в части работы с персональными </w:t>
      </w:r>
      <w:r w:rsidR="008775D7">
        <w:rPr>
          <w:noProof/>
        </w:rPr>
        <w:t>данными</w:t>
      </w:r>
      <w:r>
        <w:t xml:space="preserve"> участников Проекта.</w:t>
      </w:r>
    </w:p>
    <w:p w:rsidR="00F707F4" w:rsidRDefault="00A92E02">
      <w:pPr>
        <w:pStyle w:val="2"/>
        <w:spacing w:after="281" w:line="259" w:lineRule="auto"/>
        <w:ind w:left="2615" w:right="1627" w:firstLine="437"/>
        <w:jc w:val="left"/>
      </w:pPr>
      <w:r>
        <w:t>З, Сроки действия Соглашения, порядок его изменения прекращения</w:t>
      </w:r>
    </w:p>
    <w:p w:rsidR="00F707F4" w:rsidRDefault="00A92E02">
      <w:pPr>
        <w:spacing w:after="32"/>
        <w:ind w:left="196" w:right="201"/>
      </w:pPr>
      <w:r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7205473</wp:posOffset>
            </wp:positionH>
            <wp:positionV relativeFrom="page">
              <wp:posOffset>9689179</wp:posOffset>
            </wp:positionV>
            <wp:extent cx="6096" cy="3049"/>
            <wp:effectExtent l="0" t="0" r="0" b="0"/>
            <wp:wrapSquare wrapText="bothSides"/>
            <wp:docPr id="35571" name="Picture 355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71" name="Picture 3557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3.1 Соглашение вступает в силу с момента его подписания всеми Сторонами и действует бессрочно, а в отношении поручения на обработку персональных данных Соглашение действует до 31 декабря 2024 года.</w:t>
      </w:r>
    </w:p>
    <w:p w:rsidR="00F707F4" w:rsidRDefault="00A92E02">
      <w:pPr>
        <w:spacing w:after="6" w:line="252" w:lineRule="auto"/>
        <w:ind w:left="181" w:firstLine="552"/>
        <w:jc w:val="left"/>
      </w:pPr>
      <w:r>
        <w:t>3.2. Изменения</w:t>
      </w:r>
      <w:r>
        <w:tab/>
        <w:t>Соглашения</w:t>
      </w:r>
      <w:r>
        <w:tab/>
        <w:t>оформляются</w:t>
      </w:r>
      <w:r>
        <w:tab/>
        <w:t>дополнительными соглашениями, которые подписываются всеми Сторонами и являются неотъемлемыми частями Соглашения.</w:t>
      </w:r>
      <w:r>
        <w:tab/>
      </w:r>
      <w:r>
        <w:rPr>
          <w:noProof/>
        </w:rPr>
        <w:drawing>
          <wp:inline distT="0" distB="0" distL="0" distR="0">
            <wp:extent cx="6096" cy="6098"/>
            <wp:effectExtent l="0" t="0" r="0" b="0"/>
            <wp:docPr id="35564" name="Picture 355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64" name="Picture 3556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7F4" w:rsidRDefault="008775D7">
      <w:pPr>
        <w:spacing w:after="344"/>
        <w:ind w:left="196" w:right="201"/>
      </w:pPr>
      <w:r>
        <w:t>3.3</w:t>
      </w:r>
      <w:r w:rsidR="00A92E02">
        <w:t>. Каждая из Сторон вправе в одностороннем порядке расторгнуть Соглашение, известив не позднее, чем за месяц, до дня его расторжения другую Сторону.</w:t>
      </w:r>
    </w:p>
    <w:p w:rsidR="00F707F4" w:rsidRDefault="00A92E02">
      <w:pPr>
        <w:pStyle w:val="2"/>
        <w:tabs>
          <w:tab w:val="center" w:pos="3707"/>
          <w:tab w:val="center" w:pos="4991"/>
          <w:tab w:val="center" w:pos="6338"/>
        </w:tabs>
        <w:spacing w:after="310"/>
        <w:ind w:left="0" w:firstLine="0"/>
        <w:jc w:val="left"/>
      </w:pPr>
      <w:r>
        <w:tab/>
        <w:t>4</w:t>
      </w:r>
      <w:r w:rsidR="008775D7">
        <w:t xml:space="preserve">. Заключительные </w:t>
      </w:r>
      <w:r>
        <w:tab/>
        <w:t>положения</w:t>
      </w:r>
    </w:p>
    <w:p w:rsidR="00F707F4" w:rsidRDefault="008775D7" w:rsidP="008775D7">
      <w:pPr>
        <w:spacing w:after="37"/>
        <w:ind w:right="201"/>
      </w:pPr>
      <w:r>
        <w:t>4.1.</w:t>
      </w:r>
      <w:r w:rsidR="00A92E02">
        <w:t xml:space="preserve"> </w:t>
      </w:r>
      <w:r>
        <w:t>Любая из Сторон</w:t>
      </w:r>
      <w:r w:rsidR="00A92E02">
        <w:t xml:space="preserve"> обязуется </w:t>
      </w:r>
      <w:r>
        <w:t>не разглашать ин</w:t>
      </w:r>
      <w:r w:rsidR="00A92E02">
        <w:t xml:space="preserve">формацию, предоставленную в рамках настоящего </w:t>
      </w:r>
      <w:r>
        <w:t>Соглашения другой Стороной, если ре</w:t>
      </w:r>
      <w:r w:rsidR="00A92E02">
        <w:t xml:space="preserve">жим конфиденциальности информации установлен законодательством Российской Федерации (в том числе в отношении персональных данных, то есть любой информации, </w:t>
      </w:r>
      <w:r>
        <w:t>относящейся</w:t>
      </w:r>
      <w:r w:rsidR="00A92E02">
        <w:t xml:space="preserve"> к прямо </w:t>
      </w:r>
      <w:r>
        <w:t>или</w:t>
      </w:r>
      <w:r w:rsidR="00A92E02">
        <w:t xml:space="preserve"> косвенно </w:t>
      </w:r>
      <w:proofErr w:type="gramStart"/>
      <w:r w:rsidR="00A92E02">
        <w:t>определенному</w:t>
      </w:r>
      <w:proofErr w:type="gramEnd"/>
      <w:r w:rsidR="00A92E02">
        <w:t xml:space="preserve"> </w:t>
      </w:r>
      <w:r>
        <w:t>или</w:t>
      </w:r>
      <w:r w:rsidR="00A92E02">
        <w:t xml:space="preserve"> определяемому физическому лицу), а также если предоставившая информацию Сторона сочтет это нежелател</w:t>
      </w:r>
      <w:r>
        <w:t>ьным</w:t>
      </w:r>
      <w:r w:rsidR="00A92E02">
        <w:t>.</w:t>
      </w:r>
    </w:p>
    <w:p w:rsidR="00F707F4" w:rsidRDefault="008775D7">
      <w:pPr>
        <w:ind w:left="196" w:right="201"/>
      </w:pPr>
      <w:r>
        <w:t xml:space="preserve">4.2. </w:t>
      </w:r>
      <w:r w:rsidR="00A92E02">
        <w:t>Соглаш</w:t>
      </w:r>
      <w:r>
        <w:t>ение</w:t>
      </w:r>
      <w:r w:rsidR="00A92E02">
        <w:t xml:space="preserve"> заключено в дату</w:t>
      </w:r>
      <w:r>
        <w:t>,</w:t>
      </w:r>
      <w:r w:rsidR="00A92E02">
        <w:t xml:space="preserve"> указанную в преам</w:t>
      </w:r>
      <w:r>
        <w:t>буле</w:t>
      </w:r>
      <w:r w:rsidR="00A92E02">
        <w:t xml:space="preserve"> настоящего документа.</w:t>
      </w:r>
    </w:p>
    <w:p w:rsidR="00F707F4" w:rsidRDefault="00A92E02">
      <w:pPr>
        <w:ind w:left="196" w:right="201"/>
      </w:pPr>
      <w:r>
        <w:t>4.3 Соглашение</w:t>
      </w:r>
      <w:r w:rsidR="008775D7">
        <w:t xml:space="preserve"> не</w:t>
      </w:r>
      <w:r>
        <w:t xml:space="preserve"> налагает на </w:t>
      </w:r>
      <w:r w:rsidR="008775D7">
        <w:t>Стороны</w:t>
      </w:r>
      <w:r>
        <w:t xml:space="preserve"> каких-ли</w:t>
      </w:r>
      <w:r w:rsidR="008775D7">
        <w:t>б</w:t>
      </w:r>
      <w:r>
        <w:t xml:space="preserve">о финансовых, </w:t>
      </w:r>
      <w:r>
        <w:rPr>
          <w:noProof/>
        </w:rPr>
        <w:drawing>
          <wp:inline distT="0" distB="0" distL="0" distR="0">
            <wp:extent cx="3048" cy="3049"/>
            <wp:effectExtent l="0" t="0" r="0" b="0"/>
            <wp:docPr id="35570" name="Picture 355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70" name="Picture 3557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материальных и </w:t>
      </w:r>
      <w:r w:rsidR="008775D7">
        <w:t>иных обязательств</w:t>
      </w:r>
      <w:r>
        <w:t>, Соглашени</w:t>
      </w:r>
      <w:r w:rsidR="008775D7">
        <w:t>е</w:t>
      </w:r>
      <w:r>
        <w:t xml:space="preserve"> не является основанием для де</w:t>
      </w:r>
      <w:r w:rsidR="008775D7">
        <w:t>й</w:t>
      </w:r>
      <w:r>
        <w:t>ствий Сторон в кач</w:t>
      </w:r>
      <w:r w:rsidR="008775D7">
        <w:t>е</w:t>
      </w:r>
      <w:r>
        <w:t xml:space="preserve">стве представителей </w:t>
      </w:r>
      <w:r w:rsidR="008775D7">
        <w:t>или</w:t>
      </w:r>
      <w:r>
        <w:t xml:space="preserve"> агентов друг друга, не </w:t>
      </w:r>
      <w:r>
        <w:lastRenderedPageBreak/>
        <w:t>является предварительным договором или соглашением о порядке ведения переговоров.</w:t>
      </w:r>
    </w:p>
    <w:p w:rsidR="00F707F4" w:rsidRDefault="00A92E02">
      <w:pPr>
        <w:ind w:left="196" w:right="201"/>
      </w:pPr>
      <w:r>
        <w:t>4.4.</w:t>
      </w:r>
      <w:r w:rsidR="008775D7">
        <w:t xml:space="preserve"> </w:t>
      </w:r>
      <w:r>
        <w:t>Исполнение Соглашения осуществляется каждой Стороной за свой счет, за исключением случаев, отдельно оговариваемых</w:t>
      </w:r>
      <w:r w:rsidR="008775D7">
        <w:t xml:space="preserve"> в рамках соответствующих дополнительных соглашений</w:t>
      </w:r>
      <w:r>
        <w:t>.</w:t>
      </w:r>
    </w:p>
    <w:p w:rsidR="00F707F4" w:rsidRDefault="008775D7">
      <w:pPr>
        <w:ind w:left="196" w:right="201"/>
      </w:pPr>
      <w:r>
        <w:t>4.5.</w:t>
      </w:r>
      <w:r w:rsidR="00A92E02">
        <w:t xml:space="preserve"> </w:t>
      </w:r>
      <w:r>
        <w:t xml:space="preserve">В </w:t>
      </w:r>
      <w:r w:rsidR="00A92E02">
        <w:t xml:space="preserve">случае </w:t>
      </w:r>
      <w:r>
        <w:t>возникновения</w:t>
      </w:r>
      <w:r w:rsidR="00A92E02">
        <w:t xml:space="preserve"> любых претензий и </w:t>
      </w:r>
      <w:r>
        <w:t>споров</w:t>
      </w:r>
      <w:r w:rsidR="00A92E02">
        <w:t xml:space="preserve">, связанных с Соглашением, Стороны принимают усилия для урегулирования противоречий путем переговоров. Неурегулированные </w:t>
      </w:r>
      <w:r>
        <w:t>споры</w:t>
      </w:r>
      <w:r w:rsidR="00A92E02">
        <w:t>, связанные с Соглашением, разрешаются в порядке действующего законодательства РФ.</w:t>
      </w:r>
    </w:p>
    <w:p w:rsidR="00F707F4" w:rsidRDefault="00A92E02">
      <w:pPr>
        <w:spacing w:after="311"/>
        <w:ind w:left="196" w:right="0"/>
      </w:pPr>
      <w:r>
        <w:t xml:space="preserve">4.6.Настоящее Соглашение составлено в двух экземплярах (по одному </w:t>
      </w:r>
      <w:r>
        <w:rPr>
          <w:noProof/>
        </w:rPr>
        <w:drawing>
          <wp:inline distT="0" distB="0" distL="0" distR="0">
            <wp:extent cx="3049" cy="6097"/>
            <wp:effectExtent l="0" t="0" r="0" b="0"/>
            <wp:docPr id="37029" name="Picture 370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29" name="Picture 3702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экземпляру для </w:t>
      </w:r>
      <w:r w:rsidR="008775D7">
        <w:t>каждой</w:t>
      </w:r>
      <w:r>
        <w:t xml:space="preserve"> Стороны), имеющих одинаковую юридическую силу.</w:t>
      </w:r>
    </w:p>
    <w:p w:rsidR="00F707F4" w:rsidRDefault="00A92E02">
      <w:pPr>
        <w:spacing w:after="0" w:line="259" w:lineRule="auto"/>
        <w:ind w:left="417" w:right="0" w:firstLine="0"/>
        <w:jc w:val="center"/>
      </w:pPr>
      <w:r>
        <w:t xml:space="preserve">5, Адреса и </w:t>
      </w:r>
      <w:r w:rsidR="008775D7">
        <w:rPr>
          <w:noProof/>
        </w:rPr>
        <w:t>подписи</w:t>
      </w:r>
      <w:r>
        <w:t xml:space="preserve"> Сторон</w:t>
      </w:r>
    </w:p>
    <w:p w:rsidR="00F707F4" w:rsidRDefault="00F707F4">
      <w:pPr>
        <w:sectPr w:rsidR="00F707F4">
          <w:type w:val="continuous"/>
          <w:pgSz w:w="11986" w:h="16891"/>
          <w:pgMar w:top="1090" w:right="878" w:bottom="963" w:left="1407" w:header="720" w:footer="720" w:gutter="0"/>
          <w:cols w:space="720"/>
        </w:sectPr>
      </w:pPr>
    </w:p>
    <w:p w:rsidR="00F707F4" w:rsidRDefault="00A92E02">
      <w:pPr>
        <w:spacing w:after="0" w:line="259" w:lineRule="auto"/>
        <w:ind w:left="1685" w:right="0" w:firstLine="0"/>
        <w:jc w:val="left"/>
      </w:pPr>
      <w:r>
        <w:rPr>
          <w:sz w:val="26"/>
        </w:rPr>
        <w:lastRenderedPageBreak/>
        <w:t xml:space="preserve">Организация </w:t>
      </w:r>
      <w:r>
        <w:rPr>
          <w:noProof/>
        </w:rPr>
        <w:drawing>
          <wp:inline distT="0" distB="0" distL="0" distR="0">
            <wp:extent cx="79277" cy="12195"/>
            <wp:effectExtent l="0" t="0" r="0" b="0"/>
            <wp:docPr id="37037" name="Picture 370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37" name="Picture 3703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9277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7F4" w:rsidRDefault="00B82B0B" w:rsidP="00B82B0B">
      <w:pPr>
        <w:spacing w:after="0" w:line="240" w:lineRule="auto"/>
        <w:ind w:left="1229" w:right="-110" w:firstLine="0"/>
        <w:jc w:val="left"/>
      </w:pPr>
      <w:r>
        <w:rPr>
          <w:noProof/>
        </w:rPr>
        <w:t>__________________</w:t>
      </w:r>
    </w:p>
    <w:p w:rsidR="00B82B0B" w:rsidRDefault="00B82B0B" w:rsidP="00B82B0B">
      <w:pPr>
        <w:spacing w:after="0" w:line="240" w:lineRule="auto"/>
        <w:ind w:left="10" w:right="-15" w:hanging="10"/>
        <w:jc w:val="right"/>
        <w:rPr>
          <w:sz w:val="24"/>
        </w:rPr>
      </w:pPr>
    </w:p>
    <w:p w:rsidR="00F707F4" w:rsidRDefault="008775D7" w:rsidP="00B82B0B">
      <w:pPr>
        <w:spacing w:after="0" w:line="240" w:lineRule="auto"/>
        <w:ind w:left="10" w:right="-15" w:hanging="10"/>
        <w:jc w:val="right"/>
      </w:pPr>
      <w:r>
        <w:rPr>
          <w:sz w:val="24"/>
        </w:rPr>
        <w:t>Адрес (место нахождени</w:t>
      </w:r>
      <w:r w:rsidR="00A92E02">
        <w:rPr>
          <w:sz w:val="24"/>
        </w:rPr>
        <w:t>я):</w:t>
      </w:r>
    </w:p>
    <w:p w:rsidR="00F707F4" w:rsidRDefault="00A92E02">
      <w:pPr>
        <w:spacing w:after="24" w:line="259" w:lineRule="auto"/>
        <w:ind w:left="4845" w:right="-1801" w:firstLine="0"/>
        <w:jc w:val="left"/>
      </w:pPr>
      <w:r>
        <w:rPr>
          <w:noProof/>
        </w:rPr>
        <w:drawing>
          <wp:inline distT="0" distB="0" distL="0" distR="0">
            <wp:extent cx="384189" cy="109756"/>
            <wp:effectExtent l="0" t="0" r="0" b="0"/>
            <wp:docPr id="70688" name="Picture 706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88" name="Picture 70688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4189" cy="109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7F4" w:rsidRDefault="00F707F4">
      <w:pPr>
        <w:spacing w:after="53" w:line="259" w:lineRule="auto"/>
        <w:ind w:left="884" w:right="0" w:firstLine="0"/>
        <w:jc w:val="left"/>
      </w:pPr>
    </w:p>
    <w:p w:rsidR="008775D7" w:rsidRDefault="00A92E02">
      <w:pPr>
        <w:spacing w:after="0" w:line="248" w:lineRule="auto"/>
        <w:ind w:left="749" w:right="0" w:hanging="10"/>
        <w:jc w:val="left"/>
        <w:rPr>
          <w:sz w:val="24"/>
        </w:rPr>
      </w:pPr>
      <w:r>
        <w:rPr>
          <w:sz w:val="24"/>
        </w:rPr>
        <w:t xml:space="preserve">ОГРН </w:t>
      </w:r>
      <w:r w:rsidR="008775D7">
        <w:rPr>
          <w:sz w:val="24"/>
        </w:rPr>
        <w:t>__________________</w:t>
      </w:r>
    </w:p>
    <w:p w:rsidR="008775D7" w:rsidRDefault="008775D7">
      <w:pPr>
        <w:spacing w:after="0" w:line="248" w:lineRule="auto"/>
        <w:ind w:left="749" w:right="0" w:hanging="10"/>
        <w:jc w:val="left"/>
        <w:rPr>
          <w:sz w:val="24"/>
        </w:rPr>
      </w:pPr>
    </w:p>
    <w:p w:rsidR="00F707F4" w:rsidRDefault="008775D7">
      <w:pPr>
        <w:spacing w:after="0" w:line="248" w:lineRule="auto"/>
        <w:ind w:left="749" w:right="0" w:hanging="10"/>
        <w:jc w:val="left"/>
        <w:rPr>
          <w:sz w:val="24"/>
        </w:rPr>
      </w:pPr>
      <w:r>
        <w:rPr>
          <w:sz w:val="24"/>
        </w:rPr>
        <w:t>ИНН___________________</w:t>
      </w:r>
    </w:p>
    <w:p w:rsidR="008775D7" w:rsidRDefault="008775D7">
      <w:pPr>
        <w:spacing w:after="0" w:line="248" w:lineRule="auto"/>
        <w:ind w:left="749" w:right="0" w:hanging="10"/>
        <w:jc w:val="left"/>
        <w:rPr>
          <w:sz w:val="24"/>
        </w:rPr>
      </w:pPr>
    </w:p>
    <w:p w:rsidR="008775D7" w:rsidRDefault="008775D7">
      <w:pPr>
        <w:spacing w:after="0" w:line="248" w:lineRule="auto"/>
        <w:ind w:left="749" w:right="0" w:hanging="10"/>
        <w:jc w:val="left"/>
        <w:rPr>
          <w:sz w:val="24"/>
        </w:rPr>
      </w:pPr>
      <w:r>
        <w:rPr>
          <w:sz w:val="24"/>
        </w:rPr>
        <w:t>КПП___________________</w:t>
      </w:r>
    </w:p>
    <w:p w:rsidR="008775D7" w:rsidRDefault="008775D7">
      <w:pPr>
        <w:spacing w:after="0" w:line="248" w:lineRule="auto"/>
        <w:ind w:left="749" w:right="0" w:hanging="10"/>
        <w:jc w:val="left"/>
        <w:rPr>
          <w:sz w:val="24"/>
        </w:rPr>
      </w:pPr>
    </w:p>
    <w:p w:rsidR="008775D7" w:rsidRDefault="008775D7">
      <w:pPr>
        <w:spacing w:after="0" w:line="248" w:lineRule="auto"/>
        <w:ind w:left="749" w:right="0" w:hanging="10"/>
        <w:jc w:val="left"/>
        <w:rPr>
          <w:sz w:val="24"/>
        </w:rPr>
      </w:pPr>
      <w:r>
        <w:rPr>
          <w:sz w:val="24"/>
        </w:rPr>
        <w:t>ОКПО _________________</w:t>
      </w:r>
    </w:p>
    <w:p w:rsidR="008775D7" w:rsidRDefault="008775D7">
      <w:pPr>
        <w:spacing w:after="0" w:line="248" w:lineRule="auto"/>
        <w:ind w:left="749" w:right="0" w:hanging="10"/>
        <w:jc w:val="left"/>
      </w:pPr>
    </w:p>
    <w:p w:rsidR="00B82B0B" w:rsidRDefault="00A92E02">
      <w:pPr>
        <w:spacing w:after="0" w:line="248" w:lineRule="auto"/>
        <w:ind w:left="773" w:right="0" w:hanging="10"/>
        <w:jc w:val="left"/>
        <w:rPr>
          <w:sz w:val="24"/>
        </w:rPr>
      </w:pPr>
      <w:r>
        <w:rPr>
          <w:sz w:val="24"/>
        </w:rPr>
        <w:t xml:space="preserve">Банк: </w:t>
      </w:r>
      <w:r w:rsidR="00B82B0B">
        <w:rPr>
          <w:sz w:val="24"/>
        </w:rPr>
        <w:t>__________________</w:t>
      </w:r>
    </w:p>
    <w:p w:rsidR="00B82B0B" w:rsidRDefault="00B82B0B">
      <w:pPr>
        <w:spacing w:after="0" w:line="248" w:lineRule="auto"/>
        <w:ind w:left="773" w:right="0" w:hanging="10"/>
        <w:jc w:val="left"/>
        <w:rPr>
          <w:sz w:val="24"/>
        </w:rPr>
      </w:pPr>
    </w:p>
    <w:p w:rsidR="00B82B0B" w:rsidRDefault="00A92E02">
      <w:pPr>
        <w:spacing w:after="0" w:line="248" w:lineRule="auto"/>
        <w:ind w:left="773" w:right="0" w:hanging="10"/>
        <w:jc w:val="left"/>
        <w:rPr>
          <w:sz w:val="24"/>
        </w:rPr>
      </w:pPr>
      <w:r>
        <w:rPr>
          <w:sz w:val="24"/>
        </w:rPr>
        <w:t xml:space="preserve">р/с </w:t>
      </w:r>
      <w:r w:rsidR="00B82B0B">
        <w:rPr>
          <w:sz w:val="24"/>
        </w:rPr>
        <w:t>_____________________</w:t>
      </w:r>
    </w:p>
    <w:p w:rsidR="00B82B0B" w:rsidRDefault="00B82B0B">
      <w:pPr>
        <w:spacing w:after="0" w:line="248" w:lineRule="auto"/>
        <w:ind w:left="773" w:right="0" w:hanging="10"/>
        <w:jc w:val="left"/>
        <w:rPr>
          <w:sz w:val="24"/>
        </w:rPr>
      </w:pPr>
    </w:p>
    <w:p w:rsidR="00B82B0B" w:rsidRDefault="00A92E02">
      <w:pPr>
        <w:spacing w:after="0" w:line="248" w:lineRule="auto"/>
        <w:ind w:left="773" w:right="0" w:hanging="10"/>
        <w:jc w:val="left"/>
        <w:rPr>
          <w:sz w:val="24"/>
        </w:rPr>
      </w:pPr>
      <w:r>
        <w:rPr>
          <w:sz w:val="24"/>
        </w:rPr>
        <w:t xml:space="preserve">к/с </w:t>
      </w:r>
      <w:r w:rsidR="00B82B0B">
        <w:rPr>
          <w:sz w:val="24"/>
        </w:rPr>
        <w:t>_____________________</w:t>
      </w:r>
    </w:p>
    <w:p w:rsidR="00B82B0B" w:rsidRDefault="00B82B0B">
      <w:pPr>
        <w:spacing w:after="0" w:line="248" w:lineRule="auto"/>
        <w:ind w:left="773" w:right="0" w:hanging="10"/>
        <w:jc w:val="left"/>
        <w:rPr>
          <w:sz w:val="24"/>
        </w:rPr>
      </w:pPr>
    </w:p>
    <w:p w:rsidR="00F707F4" w:rsidRDefault="00A92E02">
      <w:pPr>
        <w:spacing w:after="0" w:line="248" w:lineRule="auto"/>
        <w:ind w:left="773" w:right="0" w:hanging="10"/>
        <w:jc w:val="left"/>
      </w:pPr>
      <w:r>
        <w:rPr>
          <w:sz w:val="24"/>
        </w:rPr>
        <w:t>БИК</w:t>
      </w:r>
      <w:r w:rsidR="00B82B0B">
        <w:rPr>
          <w:sz w:val="24"/>
        </w:rPr>
        <w:t xml:space="preserve"> ___________________</w:t>
      </w:r>
    </w:p>
    <w:p w:rsidR="00F707F4" w:rsidRDefault="00F707F4">
      <w:pPr>
        <w:spacing w:after="68" w:line="259" w:lineRule="auto"/>
        <w:ind w:left="1316" w:right="-77" w:firstLine="0"/>
        <w:jc w:val="left"/>
      </w:pPr>
    </w:p>
    <w:p w:rsidR="00F707F4" w:rsidRDefault="00A92E02">
      <w:pPr>
        <w:spacing w:after="0" w:line="259" w:lineRule="auto"/>
        <w:ind w:left="10" w:right="-15" w:hanging="10"/>
        <w:jc w:val="right"/>
      </w:pPr>
      <w:r>
        <w:rPr>
          <w:sz w:val="24"/>
        </w:rPr>
        <w:t>Адрес электронной почты:</w:t>
      </w:r>
    </w:p>
    <w:p w:rsidR="00F707F4" w:rsidRDefault="00A92E02">
      <w:pPr>
        <w:spacing w:after="53" w:line="259" w:lineRule="auto"/>
        <w:ind w:left="696" w:right="-168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1981926" cy="6097"/>
                <wp:effectExtent l="0" t="0" r="0" b="0"/>
                <wp:docPr id="70697" name="Group 70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926" cy="6097"/>
                          <a:chOff x="0" y="0"/>
                          <a:chExt cx="1981926" cy="6097"/>
                        </a:xfrm>
                      </wpg:grpSpPr>
                      <wps:wsp>
                        <wps:cNvPr id="70696" name="Shape 70696"/>
                        <wps:cNvSpPr/>
                        <wps:spPr>
                          <a:xfrm>
                            <a:off x="0" y="0"/>
                            <a:ext cx="1981926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926" h="6097">
                                <a:moveTo>
                                  <a:pt x="0" y="3049"/>
                                </a:moveTo>
                                <a:lnTo>
                                  <a:pt x="1981926" y="3049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0697" style="width:156.057pt;height:0.480103pt;mso-position-horizontal-relative:char;mso-position-vertical-relative:line" coordsize="19819,60">
                <v:shape id="Shape 70696" style="position:absolute;width:19819;height:60;left:0;top:0;" coordsize="1981926,6097" path="m0,3049l1981926,3049">
                  <v:stroke weight="0.480103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B82B0B" w:rsidRDefault="00B82B0B">
      <w:pPr>
        <w:spacing w:after="53" w:line="259" w:lineRule="auto"/>
        <w:ind w:left="696" w:right="-168" w:firstLine="0"/>
        <w:jc w:val="left"/>
      </w:pPr>
    </w:p>
    <w:p w:rsidR="00B82B0B" w:rsidRDefault="00A92E02">
      <w:pPr>
        <w:spacing w:after="0" w:line="248" w:lineRule="auto"/>
        <w:ind w:left="687" w:right="0" w:hanging="10"/>
        <w:jc w:val="left"/>
        <w:rPr>
          <w:sz w:val="24"/>
        </w:rPr>
      </w:pPr>
      <w:r>
        <w:rPr>
          <w:sz w:val="24"/>
        </w:rPr>
        <w:t xml:space="preserve">Телефон: </w:t>
      </w:r>
      <w:r w:rsidR="00B82B0B">
        <w:rPr>
          <w:sz w:val="24"/>
        </w:rPr>
        <w:t>_____________</w:t>
      </w:r>
    </w:p>
    <w:p w:rsidR="00B82B0B" w:rsidRPr="00B82B0B" w:rsidRDefault="00B82B0B">
      <w:pPr>
        <w:spacing w:after="0" w:line="248" w:lineRule="auto"/>
        <w:ind w:left="687" w:right="0" w:hanging="10"/>
        <w:jc w:val="left"/>
        <w:rPr>
          <w:sz w:val="24"/>
        </w:rPr>
      </w:pPr>
      <w:proofErr w:type="gramStart"/>
      <w:r w:rsidRPr="005421A4">
        <w:rPr>
          <w:sz w:val="24"/>
        </w:rPr>
        <w:t>Факс:</w:t>
      </w:r>
      <w:r>
        <w:rPr>
          <w:sz w:val="24"/>
        </w:rPr>
        <w:t>_</w:t>
      </w:r>
      <w:proofErr w:type="gramEnd"/>
      <w:r>
        <w:rPr>
          <w:sz w:val="24"/>
        </w:rPr>
        <w:t>_________________</w:t>
      </w:r>
    </w:p>
    <w:p w:rsidR="00B82B0B" w:rsidRPr="005421A4" w:rsidRDefault="00B82B0B">
      <w:pPr>
        <w:spacing w:after="0" w:line="248" w:lineRule="auto"/>
        <w:ind w:left="687" w:right="0" w:hanging="10"/>
        <w:jc w:val="left"/>
        <w:rPr>
          <w:sz w:val="24"/>
        </w:rPr>
      </w:pPr>
    </w:p>
    <w:p w:rsidR="00B82B0B" w:rsidRPr="005421A4" w:rsidRDefault="00B82B0B">
      <w:pPr>
        <w:spacing w:after="0" w:line="248" w:lineRule="auto"/>
        <w:ind w:left="687" w:right="0" w:hanging="10"/>
        <w:jc w:val="left"/>
        <w:rPr>
          <w:sz w:val="24"/>
        </w:rPr>
      </w:pPr>
    </w:p>
    <w:p w:rsidR="00B82B0B" w:rsidRPr="00B82B0B" w:rsidRDefault="00B82B0B">
      <w:pPr>
        <w:spacing w:after="0" w:line="248" w:lineRule="auto"/>
        <w:ind w:left="687" w:right="0" w:hanging="10"/>
        <w:jc w:val="left"/>
        <w:rPr>
          <w:sz w:val="24"/>
        </w:rPr>
      </w:pPr>
      <w:r>
        <w:rPr>
          <w:sz w:val="24"/>
        </w:rPr>
        <w:t>_______________/________/</w:t>
      </w:r>
    </w:p>
    <w:p w:rsidR="00B82B0B" w:rsidRDefault="00B82B0B">
      <w:pPr>
        <w:spacing w:after="0" w:line="248" w:lineRule="auto"/>
        <w:ind w:left="687" w:right="0" w:hanging="10"/>
        <w:jc w:val="left"/>
        <w:rPr>
          <w:sz w:val="24"/>
        </w:rPr>
      </w:pPr>
    </w:p>
    <w:p w:rsidR="00B82B0B" w:rsidRDefault="00B82B0B">
      <w:pPr>
        <w:spacing w:after="0" w:line="248" w:lineRule="auto"/>
        <w:ind w:left="687" w:right="0" w:hanging="10"/>
        <w:jc w:val="left"/>
        <w:rPr>
          <w:sz w:val="24"/>
        </w:rPr>
      </w:pPr>
      <w:r>
        <w:rPr>
          <w:sz w:val="24"/>
        </w:rPr>
        <w:t>М.П.</w:t>
      </w:r>
    </w:p>
    <w:p w:rsidR="00B82B0B" w:rsidRDefault="00B82B0B">
      <w:pPr>
        <w:spacing w:after="0" w:line="248" w:lineRule="auto"/>
        <w:ind w:left="687" w:right="0" w:hanging="10"/>
        <w:jc w:val="left"/>
        <w:rPr>
          <w:sz w:val="24"/>
        </w:rPr>
      </w:pPr>
    </w:p>
    <w:p w:rsidR="00B82B0B" w:rsidRDefault="00B82B0B">
      <w:pPr>
        <w:spacing w:after="0" w:line="248" w:lineRule="auto"/>
        <w:ind w:left="687" w:right="0" w:hanging="10"/>
        <w:jc w:val="left"/>
        <w:rPr>
          <w:sz w:val="24"/>
        </w:rPr>
      </w:pPr>
    </w:p>
    <w:p w:rsidR="00B82B0B" w:rsidRDefault="00B82B0B">
      <w:pPr>
        <w:spacing w:after="0" w:line="248" w:lineRule="auto"/>
        <w:ind w:left="687" w:right="0" w:hanging="10"/>
        <w:jc w:val="left"/>
        <w:rPr>
          <w:sz w:val="24"/>
        </w:rPr>
      </w:pPr>
    </w:p>
    <w:p w:rsidR="00F707F4" w:rsidRDefault="00A92E02">
      <w:pPr>
        <w:spacing w:after="529" w:line="257" w:lineRule="auto"/>
        <w:ind w:left="72" w:right="250" w:firstLine="1306"/>
      </w:pPr>
      <w:r>
        <w:rPr>
          <w:sz w:val="24"/>
        </w:rPr>
        <w:t>Союз «Молодые профессионалы (</w:t>
      </w:r>
      <w:proofErr w:type="spellStart"/>
      <w:r>
        <w:rPr>
          <w:sz w:val="24"/>
        </w:rPr>
        <w:t>Ворлдскиллс</w:t>
      </w:r>
      <w:proofErr w:type="spellEnd"/>
      <w:r>
        <w:rPr>
          <w:sz w:val="24"/>
        </w:rPr>
        <w:t xml:space="preserve"> Россия)»</w:t>
      </w:r>
    </w:p>
    <w:p w:rsidR="00F707F4" w:rsidRDefault="008775D7">
      <w:pPr>
        <w:spacing w:line="254" w:lineRule="auto"/>
        <w:ind w:left="115" w:right="0" w:hanging="10"/>
        <w:jc w:val="left"/>
      </w:pPr>
      <w:r>
        <w:rPr>
          <w:sz w:val="22"/>
        </w:rPr>
        <w:t>Адрес (место нахож</w:t>
      </w:r>
      <w:r w:rsidR="00A92E02">
        <w:rPr>
          <w:sz w:val="22"/>
        </w:rPr>
        <w:t>дения):</w:t>
      </w:r>
    </w:p>
    <w:p w:rsidR="00F707F4" w:rsidRDefault="00A92E02">
      <w:pPr>
        <w:spacing w:after="296" w:line="248" w:lineRule="auto"/>
        <w:ind w:left="1219" w:right="0" w:hanging="1234"/>
        <w:jc w:val="left"/>
      </w:pPr>
      <w:r>
        <w:rPr>
          <w:sz w:val="24"/>
        </w:rPr>
        <w:t>г. Москва. Тургеневская площадь. дом 2</w:t>
      </w:r>
    </w:p>
    <w:p w:rsidR="00F707F4" w:rsidRDefault="00A92E02">
      <w:pPr>
        <w:spacing w:after="0" w:line="248" w:lineRule="auto"/>
        <w:ind w:left="413" w:right="0" w:hanging="10"/>
        <w:jc w:val="left"/>
      </w:pPr>
      <w:proofErr w:type="gramStart"/>
      <w:r>
        <w:rPr>
          <w:sz w:val="24"/>
        </w:rPr>
        <w:t xml:space="preserve">ОГРН </w:t>
      </w:r>
      <w:r w:rsidR="008775D7">
        <w:rPr>
          <w:sz w:val="24"/>
        </w:rPr>
        <w:t xml:space="preserve"> 1</w:t>
      </w:r>
      <w:r>
        <w:rPr>
          <w:sz w:val="24"/>
        </w:rPr>
        <w:t>147700000623</w:t>
      </w:r>
      <w:proofErr w:type="gramEnd"/>
    </w:p>
    <w:p w:rsidR="008775D7" w:rsidRPr="008775D7" w:rsidRDefault="00B82B0B" w:rsidP="00B82B0B">
      <w:pPr>
        <w:pStyle w:val="a3"/>
        <w:spacing w:after="186" w:line="248" w:lineRule="auto"/>
        <w:ind w:right="797" w:firstLine="0"/>
        <w:jc w:val="left"/>
        <w:rPr>
          <w:sz w:val="24"/>
        </w:rPr>
      </w:pPr>
      <w:r>
        <w:rPr>
          <w:sz w:val="24"/>
        </w:rPr>
        <w:t xml:space="preserve">ИНН </w:t>
      </w:r>
      <w:r w:rsidR="008775D7">
        <w:rPr>
          <w:sz w:val="24"/>
        </w:rPr>
        <w:t>7725258666 КПП 770801</w:t>
      </w:r>
      <w:r w:rsidR="008775D7" w:rsidRPr="008775D7">
        <w:rPr>
          <w:sz w:val="24"/>
        </w:rPr>
        <w:t>001</w:t>
      </w:r>
    </w:p>
    <w:p w:rsidR="00F707F4" w:rsidRDefault="008775D7" w:rsidP="008775D7">
      <w:pPr>
        <w:spacing w:after="186" w:line="248" w:lineRule="auto"/>
        <w:ind w:left="360" w:right="797" w:firstLine="0"/>
        <w:jc w:val="left"/>
      </w:pPr>
      <w:r>
        <w:rPr>
          <w:sz w:val="24"/>
        </w:rPr>
        <w:t xml:space="preserve">ОКПО </w:t>
      </w:r>
      <w:r w:rsidR="00A92E02" w:rsidRPr="008775D7">
        <w:rPr>
          <w:sz w:val="24"/>
        </w:rPr>
        <w:t>39588096</w:t>
      </w:r>
    </w:p>
    <w:p w:rsidR="00F707F4" w:rsidRDefault="00A92E02">
      <w:pPr>
        <w:spacing w:after="0" w:line="248" w:lineRule="auto"/>
        <w:ind w:left="533" w:right="0" w:hanging="394"/>
        <w:jc w:val="left"/>
      </w:pPr>
      <w:r>
        <w:rPr>
          <w:sz w:val="24"/>
        </w:rPr>
        <w:t>Адрес электронной почты: lnfo</w:t>
      </w:r>
      <w:r w:rsidR="00B82B0B" w:rsidRPr="00B82B0B">
        <w:rPr>
          <w:sz w:val="24"/>
        </w:rPr>
        <w:t>@</w:t>
      </w:r>
      <w:r>
        <w:rPr>
          <w:sz w:val="24"/>
        </w:rPr>
        <w:t>worldskills.ru</w:t>
      </w:r>
    </w:p>
    <w:p w:rsidR="00F707F4" w:rsidRDefault="00A92E02">
      <w:pPr>
        <w:spacing w:after="0" w:line="248" w:lineRule="auto"/>
        <w:ind w:left="351" w:right="0" w:hanging="10"/>
        <w:jc w:val="left"/>
      </w:pPr>
      <w:r>
        <w:rPr>
          <w:sz w:val="24"/>
        </w:rPr>
        <w:t>Телефон: 849577797</w:t>
      </w:r>
      <w:r w:rsidR="00B82B0B" w:rsidRPr="005421A4">
        <w:rPr>
          <w:sz w:val="24"/>
        </w:rPr>
        <w:t>2</w:t>
      </w:r>
      <w:r>
        <w:rPr>
          <w:sz w:val="24"/>
        </w:rPr>
        <w:t>0</w:t>
      </w:r>
    </w:p>
    <w:p w:rsidR="00F707F4" w:rsidRDefault="00B82B0B">
      <w:pPr>
        <w:spacing w:after="1157" w:line="248" w:lineRule="auto"/>
        <w:ind w:left="-5" w:right="0" w:hanging="10"/>
        <w:jc w:val="left"/>
        <w:rPr>
          <w:sz w:val="24"/>
        </w:rPr>
      </w:pPr>
      <w:r>
        <w:rPr>
          <w:sz w:val="24"/>
        </w:rPr>
        <w:t>Факс: 84957779720 (</w:t>
      </w:r>
      <w:r w:rsidR="00A92E02">
        <w:rPr>
          <w:sz w:val="24"/>
        </w:rPr>
        <w:t>доб. 125)</w:t>
      </w:r>
    </w:p>
    <w:p w:rsidR="00B82B0B" w:rsidRPr="005421A4" w:rsidRDefault="00B82B0B" w:rsidP="00B82B0B">
      <w:pPr>
        <w:spacing w:after="0" w:line="248" w:lineRule="auto"/>
        <w:ind w:left="687" w:right="0" w:hanging="10"/>
        <w:jc w:val="left"/>
        <w:rPr>
          <w:sz w:val="24"/>
        </w:rPr>
      </w:pPr>
    </w:p>
    <w:p w:rsidR="00B82B0B" w:rsidRPr="00B82B0B" w:rsidRDefault="00B82B0B" w:rsidP="00B82B0B">
      <w:pPr>
        <w:spacing w:after="0" w:line="248" w:lineRule="auto"/>
        <w:ind w:right="0"/>
        <w:jc w:val="left"/>
        <w:rPr>
          <w:sz w:val="24"/>
        </w:rPr>
      </w:pPr>
      <w:r>
        <w:rPr>
          <w:sz w:val="24"/>
        </w:rPr>
        <w:t>_______________/________/</w:t>
      </w:r>
    </w:p>
    <w:p w:rsidR="00B82B0B" w:rsidRDefault="00B82B0B">
      <w:pPr>
        <w:spacing w:after="1157" w:line="248" w:lineRule="auto"/>
        <w:ind w:left="-5" w:right="0" w:hanging="10"/>
        <w:jc w:val="left"/>
      </w:pPr>
      <w:r>
        <w:t>М.П.</w:t>
      </w:r>
    </w:p>
    <w:p w:rsidR="00F707F4" w:rsidRDefault="00F707F4">
      <w:pPr>
        <w:spacing w:after="0" w:line="259" w:lineRule="auto"/>
        <w:ind w:left="-288" w:right="0" w:firstLine="0"/>
        <w:jc w:val="left"/>
      </w:pPr>
    </w:p>
    <w:p w:rsidR="00F707F4" w:rsidRDefault="00F707F4">
      <w:pPr>
        <w:sectPr w:rsidR="00F707F4" w:rsidSect="00B82B0B">
          <w:type w:val="continuous"/>
          <w:pgSz w:w="11986" w:h="16891"/>
          <w:pgMar w:top="1440" w:right="1296" w:bottom="567" w:left="1585" w:header="720" w:footer="720" w:gutter="0"/>
          <w:cols w:num="2" w:space="1810"/>
        </w:sectPr>
      </w:pPr>
    </w:p>
    <w:p w:rsidR="00A92E02" w:rsidRDefault="00A92E02" w:rsidP="00B82B0B">
      <w:pPr>
        <w:spacing w:line="254" w:lineRule="auto"/>
        <w:ind w:left="7117" w:right="-561" w:firstLine="970"/>
        <w:jc w:val="left"/>
      </w:pPr>
    </w:p>
    <w:sectPr w:rsidR="00A92E02">
      <w:type w:val="continuous"/>
      <w:pgSz w:w="11986" w:h="1689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1pt;height:2.25pt;visibility:visible;mso-wrap-style:square" o:bullet="t">
        <v:imagedata r:id="rId1" o:title=""/>
      </v:shape>
    </w:pict>
  </w:numPicBullet>
  <w:numPicBullet w:numPicBulletId="1">
    <w:pict>
      <v:shape id="_x0000_i1029" type="#_x0000_t75" style="width:76.5pt;height:26.25pt;visibility:visible;mso-wrap-style:square" o:bullet="t">
        <v:imagedata r:id="rId2" o:title=""/>
      </v:shape>
    </w:pict>
  </w:numPicBullet>
  <w:abstractNum w:abstractNumId="0" w15:restartNumberingAfterBreak="0">
    <w:nsid w:val="015971BE"/>
    <w:multiLevelType w:val="multilevel"/>
    <w:tmpl w:val="894A75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44" w:hanging="2160"/>
      </w:pPr>
      <w:rPr>
        <w:rFonts w:hint="default"/>
      </w:rPr>
    </w:lvl>
  </w:abstractNum>
  <w:abstractNum w:abstractNumId="1" w15:restartNumberingAfterBreak="0">
    <w:nsid w:val="358C7682"/>
    <w:multiLevelType w:val="hybridMultilevel"/>
    <w:tmpl w:val="73BEE1F4"/>
    <w:lvl w:ilvl="0" w:tplc="CEEE3B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CA67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DC4E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312D9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50A7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4BA74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52A69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CC0A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0CFB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C9C3BAC"/>
    <w:multiLevelType w:val="hybridMultilevel"/>
    <w:tmpl w:val="E7569152"/>
    <w:lvl w:ilvl="0" w:tplc="9D3EE98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0259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594BA1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7872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B0A8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3C21F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82DA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D080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AC8CE0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78D674E3"/>
    <w:multiLevelType w:val="hybridMultilevel"/>
    <w:tmpl w:val="DDEEB5E2"/>
    <w:lvl w:ilvl="0" w:tplc="586EFB50">
      <w:start w:val="4"/>
      <w:numFmt w:val="decimal"/>
      <w:lvlText w:val="%1."/>
      <w:lvlJc w:val="left"/>
      <w:pPr>
        <w:ind w:left="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7C636F8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52C8B04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7DA01B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A0CB182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F3CB360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D1AE214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6071E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D3426B0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7F4"/>
    <w:rsid w:val="002C4E3A"/>
    <w:rsid w:val="002E5EF1"/>
    <w:rsid w:val="005421A4"/>
    <w:rsid w:val="008775D7"/>
    <w:rsid w:val="00A92E02"/>
    <w:rsid w:val="00B82B0B"/>
    <w:rsid w:val="00F7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C77AC"/>
  <w15:docId w15:val="{B72E1114-3AA6-4306-A343-22F769DEE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" w:line="251" w:lineRule="auto"/>
      <w:ind w:left="187" w:right="101" w:firstLine="56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/>
      <w:jc w:val="center"/>
      <w:outlineLvl w:val="0"/>
    </w:pPr>
    <w:rPr>
      <w:rFonts w:ascii="Times New Roman" w:eastAsia="Times New Roman" w:hAnsi="Times New Roman" w:cs="Times New Roman"/>
      <w:color w:val="000000"/>
      <w:sz w:val="4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67" w:line="265" w:lineRule="auto"/>
      <w:ind w:left="10" w:hanging="10"/>
      <w:jc w:val="center"/>
      <w:outlineLvl w:val="1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30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877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g"/><Relationship Id="rId13" Type="http://schemas.openxmlformats.org/officeDocument/2006/relationships/image" Target="media/image11.jpg"/><Relationship Id="rId18" Type="http://schemas.openxmlformats.org/officeDocument/2006/relationships/image" Target="media/image16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5.jpg"/><Relationship Id="rId12" Type="http://schemas.openxmlformats.org/officeDocument/2006/relationships/image" Target="media/image10.jpg"/><Relationship Id="rId17" Type="http://schemas.openxmlformats.org/officeDocument/2006/relationships/image" Target="media/image15.jpg"/><Relationship Id="rId2" Type="http://schemas.openxmlformats.org/officeDocument/2006/relationships/styles" Target="styles.xml"/><Relationship Id="rId16" Type="http://schemas.openxmlformats.org/officeDocument/2006/relationships/image" Target="media/image14.jpg"/><Relationship Id="rId20" Type="http://schemas.openxmlformats.org/officeDocument/2006/relationships/image" Target="media/image18.jpg"/><Relationship Id="rId1" Type="http://schemas.openxmlformats.org/officeDocument/2006/relationships/numbering" Target="numbering.xml"/><Relationship Id="rId6" Type="http://schemas.openxmlformats.org/officeDocument/2006/relationships/image" Target="media/image4.jpg"/><Relationship Id="rId11" Type="http://schemas.openxmlformats.org/officeDocument/2006/relationships/image" Target="media/image9.jpg"/><Relationship Id="rId5" Type="http://schemas.openxmlformats.org/officeDocument/2006/relationships/image" Target="media/image3.jpg"/><Relationship Id="rId15" Type="http://schemas.openxmlformats.org/officeDocument/2006/relationships/image" Target="media/image13.jpg"/><Relationship Id="rId10" Type="http://schemas.openxmlformats.org/officeDocument/2006/relationships/image" Target="media/image8.jpg"/><Relationship Id="rId19" Type="http://schemas.openxmlformats.org/officeDocument/2006/relationships/image" Target="media/image17.jpg"/><Relationship Id="rId4" Type="http://schemas.openxmlformats.org/officeDocument/2006/relationships/webSettings" Target="webSettings.xml"/><Relationship Id="rId9" Type="http://schemas.openxmlformats.org/officeDocument/2006/relationships/image" Target="media/image7.jpg"/><Relationship Id="rId14" Type="http://schemas.openxmlformats.org/officeDocument/2006/relationships/image" Target="media/image12.jp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dcterms:created xsi:type="dcterms:W3CDTF">2019-08-27T15:58:00Z</dcterms:created>
  <dcterms:modified xsi:type="dcterms:W3CDTF">2019-08-27T16:00:00Z</dcterms:modified>
</cp:coreProperties>
</file>