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184" w:rsidRPr="008F371C" w:rsidRDefault="008F371C" w:rsidP="008F371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F371C">
        <w:rPr>
          <w:rFonts w:ascii="Times New Roman" w:hAnsi="Times New Roman" w:cs="Times New Roman"/>
          <w:sz w:val="24"/>
          <w:szCs w:val="24"/>
        </w:rPr>
        <w:t>Письмо №580 от 30 августа 2019 года</w:t>
      </w:r>
    </w:p>
    <w:p w:rsidR="001A0DCD" w:rsidRPr="008F371C" w:rsidRDefault="001A0DCD" w:rsidP="008F371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F371C">
        <w:rPr>
          <w:rFonts w:ascii="Times New Roman" w:hAnsi="Times New Roman" w:cs="Times New Roman"/>
          <w:b/>
          <w:sz w:val="24"/>
          <w:szCs w:val="24"/>
        </w:rPr>
        <w:t>О проведени</w:t>
      </w:r>
      <w:r w:rsidR="008F371C" w:rsidRPr="008F371C">
        <w:rPr>
          <w:rFonts w:ascii="Times New Roman" w:hAnsi="Times New Roman" w:cs="Times New Roman"/>
          <w:b/>
          <w:sz w:val="24"/>
          <w:szCs w:val="24"/>
        </w:rPr>
        <w:t>и курсов повышения квалификации</w:t>
      </w:r>
    </w:p>
    <w:p w:rsidR="001A0DCD" w:rsidRPr="008F371C" w:rsidRDefault="001A0DCD" w:rsidP="008F371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F371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Руководителям ОО</w:t>
      </w:r>
    </w:p>
    <w:p w:rsidR="001A0DCD" w:rsidRPr="008F371C" w:rsidRDefault="001A0DCD" w:rsidP="008F37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71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</w:t>
      </w:r>
      <w:r w:rsidR="00A9578A" w:rsidRPr="008F371C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бюджетным образовательным учреждением высшего образования «Нижегородский государственный педагогический университет имени </w:t>
      </w:r>
      <w:proofErr w:type="spellStart"/>
      <w:r w:rsidR="00A9578A" w:rsidRPr="008F371C">
        <w:rPr>
          <w:rFonts w:ascii="Times New Roman" w:hAnsi="Times New Roman" w:cs="Times New Roman"/>
          <w:sz w:val="24"/>
          <w:szCs w:val="24"/>
        </w:rPr>
        <w:t>Козьмы</w:t>
      </w:r>
      <w:proofErr w:type="spellEnd"/>
      <w:r w:rsidR="00A9578A" w:rsidRPr="008F371C">
        <w:rPr>
          <w:rFonts w:ascii="Times New Roman" w:hAnsi="Times New Roman" w:cs="Times New Roman"/>
          <w:sz w:val="24"/>
          <w:szCs w:val="24"/>
        </w:rPr>
        <w:t xml:space="preserve"> Минина» (</w:t>
      </w:r>
      <w:proofErr w:type="spellStart"/>
      <w:r w:rsidR="00A9578A" w:rsidRPr="008F371C">
        <w:rPr>
          <w:rFonts w:ascii="Times New Roman" w:hAnsi="Times New Roman" w:cs="Times New Roman"/>
          <w:sz w:val="24"/>
          <w:szCs w:val="24"/>
        </w:rPr>
        <w:t>Мининский</w:t>
      </w:r>
      <w:proofErr w:type="spellEnd"/>
      <w:r w:rsidR="00A9578A" w:rsidRPr="008F371C">
        <w:rPr>
          <w:rFonts w:ascii="Times New Roman" w:hAnsi="Times New Roman" w:cs="Times New Roman"/>
          <w:sz w:val="24"/>
          <w:szCs w:val="24"/>
        </w:rPr>
        <w:t xml:space="preserve"> университет» в рамках реализации федеральной целевой программы «</w:t>
      </w:r>
      <w:bookmarkStart w:id="0" w:name="_GoBack"/>
      <w:r w:rsidR="00A9578A" w:rsidRPr="008F371C">
        <w:rPr>
          <w:rFonts w:ascii="Times New Roman" w:hAnsi="Times New Roman" w:cs="Times New Roman"/>
          <w:sz w:val="24"/>
          <w:szCs w:val="24"/>
        </w:rPr>
        <w:t xml:space="preserve">Повышения безопасности дорожного </w:t>
      </w:r>
      <w:bookmarkEnd w:id="0"/>
      <w:r w:rsidR="00A9578A" w:rsidRPr="008F371C">
        <w:rPr>
          <w:rFonts w:ascii="Times New Roman" w:hAnsi="Times New Roman" w:cs="Times New Roman"/>
          <w:sz w:val="24"/>
          <w:szCs w:val="24"/>
        </w:rPr>
        <w:t xml:space="preserve">движения </w:t>
      </w:r>
      <w:r w:rsidR="0098690C" w:rsidRPr="008F371C">
        <w:rPr>
          <w:rFonts w:ascii="Times New Roman" w:hAnsi="Times New Roman" w:cs="Times New Roman"/>
          <w:sz w:val="24"/>
          <w:szCs w:val="24"/>
        </w:rPr>
        <w:t xml:space="preserve">в </w:t>
      </w:r>
      <w:r w:rsidR="00FB26E8">
        <w:rPr>
          <w:rFonts w:ascii="Times New Roman" w:hAnsi="Times New Roman" w:cs="Times New Roman"/>
          <w:sz w:val="24"/>
          <w:szCs w:val="24"/>
        </w:rPr>
        <w:t>2</w:t>
      </w:r>
      <w:r w:rsidR="0098690C" w:rsidRPr="008F371C">
        <w:rPr>
          <w:rFonts w:ascii="Times New Roman" w:hAnsi="Times New Roman" w:cs="Times New Roman"/>
          <w:sz w:val="24"/>
          <w:szCs w:val="24"/>
        </w:rPr>
        <w:t>013 – 2020 годах» проводит курсы повышения квалификации с 09 сентября по 15 октября 2019 года.</w:t>
      </w:r>
    </w:p>
    <w:p w:rsidR="0098690C" w:rsidRPr="008F371C" w:rsidRDefault="0098690C" w:rsidP="008F37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71C">
        <w:rPr>
          <w:rFonts w:ascii="Times New Roman" w:hAnsi="Times New Roman" w:cs="Times New Roman"/>
          <w:sz w:val="24"/>
          <w:szCs w:val="24"/>
        </w:rPr>
        <w:t xml:space="preserve">     Курсы повышения квалификации проводятся для преподавательского состава общеобразовательных организаций, организаций дополнительного образования и дошкольных образовательных организаций.</w:t>
      </w:r>
    </w:p>
    <w:p w:rsidR="0098690C" w:rsidRPr="008F371C" w:rsidRDefault="0098690C" w:rsidP="008F37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71C">
        <w:rPr>
          <w:rFonts w:ascii="Times New Roman" w:hAnsi="Times New Roman" w:cs="Times New Roman"/>
          <w:sz w:val="24"/>
          <w:szCs w:val="24"/>
        </w:rPr>
        <w:t xml:space="preserve">  Информация по участию педагогических работников в курсах повышения квалификации прилагается.</w:t>
      </w:r>
    </w:p>
    <w:p w:rsidR="0098690C" w:rsidRPr="008F371C" w:rsidRDefault="0098690C" w:rsidP="008F37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71C">
        <w:rPr>
          <w:rFonts w:ascii="Times New Roman" w:hAnsi="Times New Roman" w:cs="Times New Roman"/>
          <w:sz w:val="24"/>
          <w:szCs w:val="24"/>
        </w:rPr>
        <w:t xml:space="preserve">   Просим </w:t>
      </w:r>
      <w:r w:rsidR="00375DC0" w:rsidRPr="008F371C">
        <w:rPr>
          <w:rFonts w:ascii="Times New Roman" w:hAnsi="Times New Roman" w:cs="Times New Roman"/>
          <w:sz w:val="24"/>
          <w:szCs w:val="24"/>
        </w:rPr>
        <w:t>Вас довести информацию до заинтересованных лиц.</w:t>
      </w:r>
    </w:p>
    <w:p w:rsidR="00375DC0" w:rsidRPr="008F371C" w:rsidRDefault="00375DC0" w:rsidP="008F37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5DC0" w:rsidRPr="008F371C" w:rsidRDefault="00375DC0" w:rsidP="008F371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71C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</w:t>
      </w:r>
      <w:r w:rsidR="008F371C">
        <w:rPr>
          <w:rFonts w:ascii="Times New Roman" w:hAnsi="Times New Roman" w:cs="Times New Roman"/>
          <w:b/>
          <w:sz w:val="24"/>
          <w:szCs w:val="24"/>
        </w:rPr>
        <w:t xml:space="preserve">                              Х. Исаева</w:t>
      </w:r>
    </w:p>
    <w:sectPr w:rsidR="00375DC0" w:rsidRPr="008F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CD"/>
    <w:rsid w:val="001A0DCD"/>
    <w:rsid w:val="00375DC0"/>
    <w:rsid w:val="008F371C"/>
    <w:rsid w:val="0098690C"/>
    <w:rsid w:val="00A9578A"/>
    <w:rsid w:val="00ED3184"/>
    <w:rsid w:val="00FB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A16ED"/>
  <w15:docId w15:val="{14BCDF0A-89AC-42B4-83F6-00DD86D0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2019-08-30T11:36:00Z</dcterms:created>
  <dcterms:modified xsi:type="dcterms:W3CDTF">2019-08-30T11:37:00Z</dcterms:modified>
</cp:coreProperties>
</file>