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61" w:rsidRPr="0082614E" w:rsidRDefault="006206FF" w:rsidP="0088286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</w:t>
      </w:r>
      <w:r w:rsidR="008261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="0082614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</w:t>
      </w:r>
      <w:hyperlink r:id="rId6" w:history="1">
        <w:r w:rsidR="00882861" w:rsidRPr="008261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>П</w:t>
        </w:r>
        <w:r w:rsidR="00C5433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>риказ №49</w:t>
        </w:r>
        <w:r w:rsidR="0082614E" w:rsidRPr="008261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 xml:space="preserve"> </w:t>
        </w:r>
        <w:r w:rsidR="00882861" w:rsidRPr="008261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 xml:space="preserve">от </w:t>
        </w:r>
        <w:r w:rsidR="00C5433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 xml:space="preserve">2 сентября </w:t>
        </w:r>
        <w:r w:rsidR="00882861" w:rsidRPr="0082614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>2019 г.</w:t>
        </w:r>
      </w:hyperlink>
    </w:p>
    <w:p w:rsidR="00882861" w:rsidRPr="00C54336" w:rsidRDefault="00882861" w:rsidP="0088286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543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 утверждении Планов мероприятий («дорожных карт») по внедрению Навигатора дополнительного образования и системы персонифицированного финансирования</w:t>
      </w:r>
    </w:p>
    <w:p w:rsidR="00882861" w:rsidRPr="0082614E" w:rsidRDefault="00882861" w:rsidP="0088286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2614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</w:p>
    <w:p w:rsidR="00FA1DCB" w:rsidRPr="0082614E" w:rsidRDefault="00882861" w:rsidP="00882861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2614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  </w:t>
      </w:r>
      <w:r w:rsidR="005B3E88" w:rsidRPr="0082614E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    </w:t>
      </w:r>
      <w:r w:rsidR="00375148" w:rsidRPr="0082614E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В целях реализации в Республике Дагестан федерального проекта «Успех каждого ребенка» национального проекта «Образование», утвержденного протоколом заседания Президиума Совета при Президенте Российской Федерации по стратегическому развитию и национальным проектам от 3 сентября 2018 г. № 10, в соответствии с распоряжением  Правительства Республики Дагестан от 29 июля 2019 г. № 209-р «О внедрении системы персонифицированного финансирования дополнительного образования детей на территории Республики Дагестан», руководствуясь Федеральным законом от 06.10.2003 г. № 131-ФЗ «Об общих принципах организации местного самоуправления в Российской Федерации»</w:t>
      </w:r>
      <w:r w:rsidR="00FA1DCB" w:rsidRPr="0082614E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, а также во исполнение приказа МО и РД</w:t>
      </w:r>
      <w:r w:rsidR="00FA1DCB" w:rsidRPr="0082614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A1DCB" w:rsidRPr="0082614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№ 1582-09/19 от 30.08.2019 г.</w:t>
        </w:r>
      </w:hyperlink>
    </w:p>
    <w:p w:rsidR="00FA1DCB" w:rsidRPr="0082614E" w:rsidRDefault="00FA1DCB" w:rsidP="00882861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261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82861" w:rsidRPr="0082614E" w:rsidRDefault="006206FF" w:rsidP="00882861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61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</w:t>
      </w:r>
      <w:r w:rsidR="00375148" w:rsidRPr="008261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82861" w:rsidRPr="008261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ПРИКАЗЫВАЮ: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1</w:t>
      </w:r>
      <w:r w:rsidR="00FA1DCB" w:rsidRPr="0082614E">
        <w:rPr>
          <w:color w:val="434343"/>
        </w:rPr>
        <w:t>.  Утвердить: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1</w:t>
      </w:r>
      <w:r w:rsidR="00FA1DCB" w:rsidRPr="0082614E">
        <w:rPr>
          <w:color w:val="434343"/>
        </w:rPr>
        <w:t>.1. План мероприятий («дорожную карту») по внедрению муниципального сегмента общедоступного федерального Навигатора дополнительного образования детей согласно приложению № 1;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rPr>
          <w:color w:val="434343"/>
        </w:rPr>
      </w:pPr>
      <w:r w:rsidRPr="0082614E">
        <w:rPr>
          <w:color w:val="434343"/>
        </w:rPr>
        <w:t>2</w:t>
      </w:r>
      <w:r w:rsidR="00FA1DCB" w:rsidRPr="0082614E">
        <w:rPr>
          <w:color w:val="434343"/>
        </w:rPr>
        <w:t>. Руководителям дополнительного образования детей: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rPr>
          <w:color w:val="434343"/>
        </w:rPr>
      </w:pPr>
      <w:r w:rsidRPr="0082614E">
        <w:rPr>
          <w:color w:val="434343"/>
        </w:rPr>
        <w:t>2</w:t>
      </w:r>
      <w:r w:rsidR="0082614E" w:rsidRPr="0082614E">
        <w:rPr>
          <w:color w:val="434343"/>
        </w:rPr>
        <w:t>.1. О</w:t>
      </w:r>
      <w:r w:rsidR="00FA1DCB" w:rsidRPr="0082614E">
        <w:rPr>
          <w:color w:val="434343"/>
        </w:rPr>
        <w:t>беспечить исполнение Планов мероприятий («дорожных карт») по внедрению Навигатора дополнительного образования</w:t>
      </w:r>
      <w:r w:rsidRPr="0082614E">
        <w:rPr>
          <w:color w:val="434343"/>
        </w:rPr>
        <w:t>.</w:t>
      </w:r>
      <w:r w:rsidR="00FA1DCB" w:rsidRPr="0082614E">
        <w:rPr>
          <w:color w:val="434343"/>
        </w:rPr>
        <w:t xml:space="preserve"> 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2</w:t>
      </w:r>
      <w:r w:rsidR="005B3E88" w:rsidRPr="0082614E">
        <w:rPr>
          <w:color w:val="434343"/>
        </w:rPr>
        <w:t>.</w:t>
      </w:r>
      <w:r w:rsidRPr="0082614E">
        <w:rPr>
          <w:color w:val="434343"/>
        </w:rPr>
        <w:t>2</w:t>
      </w:r>
      <w:r w:rsidR="0082614E" w:rsidRPr="0082614E">
        <w:rPr>
          <w:color w:val="434343"/>
        </w:rPr>
        <w:t>. П</w:t>
      </w:r>
      <w:r w:rsidR="00FA1DCB" w:rsidRPr="0082614E">
        <w:rPr>
          <w:color w:val="434343"/>
        </w:rPr>
        <w:t xml:space="preserve">ровести родительские собрания для родителей (законных представителей) о </w:t>
      </w:r>
      <w:r w:rsidR="0082614E" w:rsidRPr="0082614E">
        <w:rPr>
          <w:color w:val="434343"/>
        </w:rPr>
        <w:t xml:space="preserve">работе Навигатора ДО и </w:t>
      </w:r>
      <w:r w:rsidR="00FA1DCB" w:rsidRPr="0082614E">
        <w:rPr>
          <w:color w:val="434343"/>
        </w:rPr>
        <w:t>получении сертификата дополнительного образования;</w:t>
      </w:r>
    </w:p>
    <w:p w:rsidR="006206FF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2</w:t>
      </w:r>
      <w:r w:rsidR="005B3E88" w:rsidRPr="0082614E">
        <w:rPr>
          <w:color w:val="434343"/>
        </w:rPr>
        <w:t>.</w:t>
      </w:r>
      <w:r w:rsidRPr="0082614E">
        <w:rPr>
          <w:color w:val="434343"/>
        </w:rPr>
        <w:t>3</w:t>
      </w:r>
      <w:r w:rsidR="0082614E" w:rsidRPr="0082614E">
        <w:rPr>
          <w:color w:val="434343"/>
        </w:rPr>
        <w:t>. О</w:t>
      </w:r>
      <w:r w:rsidR="00FA1DCB" w:rsidRPr="0082614E">
        <w:rPr>
          <w:color w:val="434343"/>
        </w:rPr>
        <w:t>тветственность по внедрению Навигатора дополнительного образования в</w:t>
      </w:r>
      <w:r w:rsidR="005B3E88" w:rsidRPr="0082614E">
        <w:rPr>
          <w:color w:val="434343"/>
        </w:rPr>
        <w:t>озложить на методиста курирующего дополнительное образование</w:t>
      </w:r>
      <w:r w:rsidR="0082614E">
        <w:rPr>
          <w:color w:val="434343"/>
        </w:rPr>
        <w:t xml:space="preserve"> Адзиеву К.А.</w:t>
      </w:r>
      <w:r w:rsidR="00FA1DCB" w:rsidRPr="0082614E">
        <w:rPr>
          <w:color w:val="434343"/>
        </w:rPr>
        <w:t> </w:t>
      </w:r>
    </w:p>
    <w:p w:rsidR="00FA1DCB" w:rsidRPr="0082614E" w:rsidRDefault="006206FF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3</w:t>
      </w:r>
      <w:r w:rsidR="00FA1DCB" w:rsidRPr="0082614E">
        <w:rPr>
          <w:color w:val="434343"/>
        </w:rPr>
        <w:t xml:space="preserve">. Контроль за исполнением настоящего приказа возложить на заместителя </w:t>
      </w:r>
      <w:r w:rsidR="005B3E88" w:rsidRPr="0082614E">
        <w:rPr>
          <w:color w:val="434343"/>
        </w:rPr>
        <w:t>нач</w:t>
      </w:r>
      <w:r w:rsidR="00C54336">
        <w:rPr>
          <w:color w:val="434343"/>
        </w:rPr>
        <w:t xml:space="preserve">альника управления образования </w:t>
      </w:r>
      <w:r w:rsidR="005B3E88" w:rsidRPr="0082614E">
        <w:rPr>
          <w:color w:val="434343"/>
        </w:rPr>
        <w:t>Мусаеву М.И.</w:t>
      </w:r>
    </w:p>
    <w:p w:rsidR="00FA1DCB" w:rsidRPr="0082614E" w:rsidRDefault="00FA1DCB" w:rsidP="00FA1DCB">
      <w:pPr>
        <w:pStyle w:val="a4"/>
        <w:shd w:val="clear" w:color="auto" w:fill="FFFFFF"/>
        <w:spacing w:before="150" w:beforeAutospacing="0" w:after="0" w:afterAutospacing="0"/>
        <w:jc w:val="both"/>
        <w:rPr>
          <w:color w:val="434343"/>
        </w:rPr>
      </w:pPr>
      <w:r w:rsidRPr="0082614E">
        <w:rPr>
          <w:color w:val="434343"/>
        </w:rPr>
        <w:t> </w:t>
      </w:r>
    </w:p>
    <w:p w:rsidR="00FA1DCB" w:rsidRPr="0082614E" w:rsidRDefault="00FA1DCB" w:rsidP="00FA1DCB">
      <w:pPr>
        <w:pStyle w:val="a4"/>
        <w:shd w:val="clear" w:color="auto" w:fill="FFFFFF"/>
        <w:spacing w:before="150" w:beforeAutospacing="0" w:after="0" w:afterAutospacing="0"/>
        <w:jc w:val="both"/>
      </w:pPr>
      <w:r w:rsidRPr="00C54336">
        <w:t> Приложение</w:t>
      </w:r>
      <w:bookmarkStart w:id="0" w:name="_GoBack"/>
      <w:bookmarkEnd w:id="0"/>
      <w:r w:rsidR="00C54336">
        <w:t>: на 1 л.</w:t>
      </w:r>
    </w:p>
    <w:p w:rsidR="00FA1DCB" w:rsidRPr="0082614E" w:rsidRDefault="00FA1DCB" w:rsidP="00FA1DCB">
      <w:pPr>
        <w:pStyle w:val="a4"/>
        <w:shd w:val="clear" w:color="auto" w:fill="FFFFFF"/>
        <w:spacing w:before="150" w:beforeAutospacing="0" w:after="0" w:afterAutospacing="0"/>
        <w:jc w:val="both"/>
      </w:pPr>
      <w:r w:rsidRPr="0082614E">
        <w:t> </w:t>
      </w:r>
    </w:p>
    <w:p w:rsidR="00882861" w:rsidRPr="0082614E" w:rsidRDefault="00882861" w:rsidP="00FA1DC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61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A6E1D" w:rsidRDefault="0082614E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</w:t>
      </w:r>
      <w:r w:rsidR="00F74DA0" w:rsidRPr="0082614E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Начальник МКУ «УО»:                                        Х.Исаева</w:t>
      </w:r>
      <w: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</w:t>
      </w: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Default="00C54336">
      <w:pP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C54336" w:rsidRPr="00C54336" w:rsidRDefault="00C54336" w:rsidP="00C54336">
      <w:pPr>
        <w:tabs>
          <w:tab w:val="left" w:pos="237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433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54336" w:rsidRPr="00C54336" w:rsidRDefault="00C54336" w:rsidP="00C54336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336" w:rsidRPr="00C54336" w:rsidRDefault="00C54336" w:rsidP="00C54336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4336">
        <w:rPr>
          <w:rFonts w:ascii="Times New Roman" w:hAnsi="Times New Roman" w:cs="Times New Roman"/>
          <w:sz w:val="24"/>
          <w:szCs w:val="24"/>
        </w:rPr>
        <w:t>ПЛАН МЕРОПРИЯТИЙ («ДОРОЖНАЯ КАРТА»)</w:t>
      </w:r>
    </w:p>
    <w:p w:rsidR="00C54336" w:rsidRDefault="00C54336" w:rsidP="00C54336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4336">
        <w:rPr>
          <w:rFonts w:ascii="Times New Roman" w:hAnsi="Times New Roman" w:cs="Times New Roman"/>
          <w:sz w:val="24"/>
          <w:szCs w:val="24"/>
        </w:rPr>
        <w:t xml:space="preserve"> по внедрению регионального и муниципального сегментов общедоступного федерального Навигатора дополнительного образования детей в Сергокалинском районе  в 2019 году</w:t>
      </w:r>
    </w:p>
    <w:p w:rsidR="00C54336" w:rsidRPr="00C54336" w:rsidRDefault="00C54336" w:rsidP="00C54336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336" w:rsidRPr="00C54336" w:rsidRDefault="00C54336" w:rsidP="00C54336">
      <w:pPr>
        <w:tabs>
          <w:tab w:val="left" w:pos="2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1"/>
        <w:gridCol w:w="5083"/>
        <w:gridCol w:w="2078"/>
        <w:gridCol w:w="2478"/>
      </w:tblGrid>
      <w:tr w:rsidR="00C54336" w:rsidRPr="00C54336" w:rsidTr="00B53B3E">
        <w:tc>
          <w:tcPr>
            <w:tcW w:w="594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Наполнение   Навигатора   данными   об  учреждениях  дополнительного   образования.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Май 2019г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Адзиева К.А.</w:t>
            </w:r>
          </w:p>
        </w:tc>
      </w:tr>
      <w:tr w:rsidR="00C54336" w:rsidRPr="00C54336" w:rsidTr="00B53B3E">
        <w:trPr>
          <w:trHeight w:val="1250"/>
        </w:trPr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работы по</w:t>
            </w:r>
          </w:p>
          <w:p w:rsidR="00C54336" w:rsidRPr="00C54336" w:rsidRDefault="00C54336" w:rsidP="00B53B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наполняемости программного навигатора</w:t>
            </w:r>
          </w:p>
          <w:p w:rsidR="00C54336" w:rsidRPr="00C54336" w:rsidRDefault="00C54336" w:rsidP="00B53B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 дополнительного образования детей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Май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Адзиева К.А.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 программах дополнительного образования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Июнь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Адзиева К.А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об учреждениях культуры и спорта, реализующих программы дополнительного образования.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Июнь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Адзиева К.А.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информационной кампании о запуске Навигатора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Сентябрь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Кагирова А.М.-руководитель МОЦ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Наполнение Навигатора данными о детях, записанных в 2018/2019 учебном году на программы дополнительного образования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Сентябрь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Заполнение информации о дополнительных образовательных программах, планируемых к реализации в следующем учебном году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Сентябрь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Кагирова А.М.-руководитель МОЦ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Организация записи детей на дополнительные образовательные программы родителями через Навигатор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Сентябрь 2019 года</w:t>
            </w:r>
          </w:p>
        </w:tc>
        <w:tc>
          <w:tcPr>
            <w:tcW w:w="2516" w:type="dxa"/>
          </w:tcPr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Руководители УДО</w:t>
            </w:r>
          </w:p>
        </w:tc>
      </w:tr>
      <w:tr w:rsidR="00C54336" w:rsidRPr="00C54336" w:rsidTr="00B53B3E">
        <w:tc>
          <w:tcPr>
            <w:tcW w:w="594" w:type="dxa"/>
          </w:tcPr>
          <w:p w:rsidR="00C54336" w:rsidRPr="00C54336" w:rsidRDefault="00C54336" w:rsidP="00C54336">
            <w:pPr>
              <w:pStyle w:val="a5"/>
              <w:numPr>
                <w:ilvl w:val="0"/>
                <w:numId w:val="1"/>
              </w:numPr>
              <w:tabs>
                <w:tab w:val="left" w:pos="23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9" w:type="dxa"/>
          </w:tcPr>
          <w:p w:rsidR="00C54336" w:rsidRPr="00C54336" w:rsidRDefault="00C54336" w:rsidP="00B53B3E">
            <w:pPr>
              <w:tabs>
                <w:tab w:val="left" w:pos="23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Организация заполнения информационной новостной строки республиканской автоматизированной информатизированной системы «Навигатор дополнительного образования Республики Дагестан»</w:t>
            </w:r>
          </w:p>
        </w:tc>
        <w:tc>
          <w:tcPr>
            <w:tcW w:w="2126" w:type="dxa"/>
          </w:tcPr>
          <w:p w:rsidR="00C54336" w:rsidRPr="00C54336" w:rsidRDefault="00C54336" w:rsidP="00B53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Сентябрь 2019 года</w:t>
            </w:r>
          </w:p>
        </w:tc>
        <w:tc>
          <w:tcPr>
            <w:tcW w:w="2516" w:type="dxa"/>
          </w:tcPr>
          <w:p w:rsid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336">
              <w:rPr>
                <w:rFonts w:ascii="Times New Roman" w:hAnsi="Times New Roman" w:cs="Times New Roman"/>
                <w:sz w:val="24"/>
                <w:szCs w:val="24"/>
              </w:rPr>
              <w:t>Кагирова А.М.-руководитель МОЦ</w:t>
            </w:r>
          </w:p>
          <w:p w:rsid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336" w:rsidRPr="00C54336" w:rsidRDefault="00C54336" w:rsidP="00B53B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4336" w:rsidRDefault="00C54336" w:rsidP="00C54336">
      <w:pPr>
        <w:tabs>
          <w:tab w:val="left" w:pos="237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54336" w:rsidRPr="00C54336" w:rsidRDefault="00C54336" w:rsidP="00C54336">
      <w:pPr>
        <w:rPr>
          <w:rFonts w:ascii="Times New Roman" w:hAnsi="Times New Roman" w:cs="Times New Roman"/>
          <w:sz w:val="24"/>
          <w:szCs w:val="24"/>
        </w:rPr>
      </w:pPr>
    </w:p>
    <w:p w:rsidR="00C54336" w:rsidRPr="00C54336" w:rsidRDefault="00C54336" w:rsidP="00C54336">
      <w:pPr>
        <w:rPr>
          <w:rFonts w:ascii="Times New Roman" w:hAnsi="Times New Roman" w:cs="Times New Roman"/>
          <w:sz w:val="24"/>
          <w:szCs w:val="24"/>
        </w:rPr>
      </w:pPr>
    </w:p>
    <w:p w:rsidR="00C54336" w:rsidRPr="00C54336" w:rsidRDefault="00C54336" w:rsidP="00C54336">
      <w:pPr>
        <w:tabs>
          <w:tab w:val="left" w:pos="37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C54336" w:rsidRPr="00C54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C1C9F"/>
    <w:multiLevelType w:val="hybridMultilevel"/>
    <w:tmpl w:val="7E282990"/>
    <w:lvl w:ilvl="0" w:tplc="EDDEE2B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2F3444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61"/>
    <w:rsid w:val="002878B1"/>
    <w:rsid w:val="00375148"/>
    <w:rsid w:val="003C5C9E"/>
    <w:rsid w:val="005B3E88"/>
    <w:rsid w:val="006206FF"/>
    <w:rsid w:val="0082614E"/>
    <w:rsid w:val="00882861"/>
    <w:rsid w:val="009A6E1D"/>
    <w:rsid w:val="00C54336"/>
    <w:rsid w:val="00D8210B"/>
    <w:rsid w:val="00E12540"/>
    <w:rsid w:val="00F74DA0"/>
    <w:rsid w:val="00FA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5CDAF"/>
  <w15:docId w15:val="{C8242542-9504-43BC-BF65-EA4D8DA2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1D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A1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4336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0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documenty/prikazi_minobrnauki_rd/prikaz_15820919_ot_30082019_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prikazi_minobrnauki_rd/prikaz_15820919_ot_30082019_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1AC71-5E5E-495B-96FD-FA0DC941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2019-09-03T08:51:00Z</dcterms:created>
  <dcterms:modified xsi:type="dcterms:W3CDTF">2019-09-03T08:51:00Z</dcterms:modified>
</cp:coreProperties>
</file>