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F18" w:rsidRDefault="00EB5F18">
      <w:pPr>
        <w:spacing w:after="321" w:line="259" w:lineRule="auto"/>
        <w:ind w:left="4114" w:right="0" w:firstLine="0"/>
        <w:jc w:val="left"/>
      </w:pPr>
    </w:p>
    <w:p w:rsidR="00FA121E" w:rsidRPr="00FA121E" w:rsidRDefault="00FA121E">
      <w:pPr>
        <w:ind w:left="139" w:right="158"/>
        <w:rPr>
          <w:sz w:val="24"/>
          <w:szCs w:val="24"/>
        </w:rPr>
      </w:pPr>
      <w:r w:rsidRPr="00FA121E">
        <w:rPr>
          <w:sz w:val="24"/>
          <w:szCs w:val="24"/>
        </w:rPr>
        <w:t>Письмо №59</w:t>
      </w:r>
      <w:r w:rsidR="007B54AD">
        <w:rPr>
          <w:sz w:val="24"/>
          <w:szCs w:val="24"/>
        </w:rPr>
        <w:t>6</w:t>
      </w:r>
      <w:r w:rsidRPr="00FA121E">
        <w:rPr>
          <w:sz w:val="24"/>
          <w:szCs w:val="24"/>
        </w:rPr>
        <w:t xml:space="preserve"> от 4 сентября 2019 года</w:t>
      </w:r>
    </w:p>
    <w:p w:rsidR="00FA121E" w:rsidRPr="00FA121E" w:rsidRDefault="00FA121E">
      <w:pPr>
        <w:ind w:left="139" w:right="158"/>
        <w:rPr>
          <w:sz w:val="24"/>
          <w:szCs w:val="24"/>
        </w:rPr>
      </w:pPr>
    </w:p>
    <w:p w:rsidR="00FA121E" w:rsidRPr="00FA121E" w:rsidRDefault="007B54AD" w:rsidP="00FA121E">
      <w:pPr>
        <w:ind w:left="139" w:right="158"/>
        <w:rPr>
          <w:b/>
          <w:sz w:val="24"/>
          <w:szCs w:val="24"/>
        </w:rPr>
      </w:pPr>
      <w:bookmarkStart w:id="0" w:name="_GoBack"/>
      <w:r>
        <w:rPr>
          <w:b/>
          <w:sz w:val="24"/>
          <w:szCs w:val="24"/>
        </w:rPr>
        <w:t>О дистанционном обучении</w:t>
      </w:r>
    </w:p>
    <w:bookmarkEnd w:id="0"/>
    <w:p w:rsidR="00FA121E" w:rsidRPr="00FA121E" w:rsidRDefault="00FA121E" w:rsidP="00FA121E">
      <w:pPr>
        <w:ind w:left="139" w:right="158"/>
        <w:jc w:val="right"/>
        <w:rPr>
          <w:sz w:val="24"/>
          <w:szCs w:val="24"/>
        </w:rPr>
      </w:pPr>
      <w:r w:rsidRPr="00FA121E">
        <w:rPr>
          <w:sz w:val="24"/>
          <w:szCs w:val="24"/>
        </w:rPr>
        <w:t>Руководителям ОО</w:t>
      </w:r>
    </w:p>
    <w:p w:rsidR="00FA121E" w:rsidRPr="00FA121E" w:rsidRDefault="00FA121E">
      <w:pPr>
        <w:ind w:left="139" w:right="158"/>
        <w:rPr>
          <w:sz w:val="24"/>
          <w:szCs w:val="24"/>
        </w:rPr>
      </w:pPr>
    </w:p>
    <w:p w:rsidR="007B54AD" w:rsidRPr="007B54AD" w:rsidRDefault="00F87748" w:rsidP="007B54AD">
      <w:pPr>
        <w:spacing w:after="6" w:line="360" w:lineRule="auto"/>
        <w:ind w:left="4" w:right="14" w:firstLine="563"/>
        <w:rPr>
          <w:sz w:val="24"/>
          <w:szCs w:val="24"/>
        </w:rPr>
      </w:pPr>
      <w:r w:rsidRPr="007B54AD">
        <w:rPr>
          <w:sz w:val="24"/>
          <w:szCs w:val="24"/>
        </w:rPr>
        <w:t xml:space="preserve">В соответствии с </w:t>
      </w:r>
      <w:r w:rsidR="007B54AD" w:rsidRPr="007B54AD">
        <w:rPr>
          <w:sz w:val="24"/>
          <w:szCs w:val="24"/>
        </w:rPr>
        <w:t xml:space="preserve">письмом </w:t>
      </w:r>
      <w:r w:rsidR="007B54AD" w:rsidRPr="007B54AD">
        <w:rPr>
          <w:sz w:val="24"/>
          <w:szCs w:val="24"/>
        </w:rPr>
        <w:t>Федерально</w:t>
      </w:r>
      <w:r w:rsidR="007B54AD" w:rsidRPr="007B54AD">
        <w:rPr>
          <w:sz w:val="24"/>
          <w:szCs w:val="24"/>
        </w:rPr>
        <w:t>го</w:t>
      </w:r>
      <w:r w:rsidR="007B54AD" w:rsidRPr="007B54AD">
        <w:rPr>
          <w:sz w:val="24"/>
          <w:szCs w:val="24"/>
        </w:rPr>
        <w:t xml:space="preserve"> государственно</w:t>
      </w:r>
      <w:r w:rsidR="007B54AD" w:rsidRPr="007B54AD">
        <w:rPr>
          <w:sz w:val="24"/>
          <w:szCs w:val="24"/>
        </w:rPr>
        <w:t>го</w:t>
      </w:r>
      <w:r w:rsidR="007B54AD" w:rsidRPr="007B54AD">
        <w:rPr>
          <w:sz w:val="24"/>
          <w:szCs w:val="24"/>
        </w:rPr>
        <w:t xml:space="preserve"> бюджетно</w:t>
      </w:r>
      <w:r w:rsidR="007B54AD" w:rsidRPr="007B54AD">
        <w:rPr>
          <w:sz w:val="24"/>
          <w:szCs w:val="24"/>
        </w:rPr>
        <w:t>го</w:t>
      </w:r>
      <w:r w:rsidR="007B54AD" w:rsidRPr="007B54AD">
        <w:rPr>
          <w:sz w:val="24"/>
          <w:szCs w:val="24"/>
        </w:rPr>
        <w:t xml:space="preserve"> учреждени</w:t>
      </w:r>
      <w:r w:rsidR="007B54AD" w:rsidRPr="007B54AD">
        <w:rPr>
          <w:sz w:val="24"/>
          <w:szCs w:val="24"/>
        </w:rPr>
        <w:t>я</w:t>
      </w:r>
      <w:r w:rsidR="007B54AD" w:rsidRPr="007B54AD">
        <w:rPr>
          <w:sz w:val="24"/>
          <w:szCs w:val="24"/>
        </w:rPr>
        <w:t xml:space="preserve"> «Федеральный институт оценки качества образования» </w:t>
      </w:r>
      <w:r w:rsidR="00FA121E" w:rsidRPr="007B54AD">
        <w:rPr>
          <w:sz w:val="24"/>
          <w:szCs w:val="24"/>
        </w:rPr>
        <w:t xml:space="preserve">МКУ «Управление образования» Сергокалинского района </w:t>
      </w:r>
      <w:r w:rsidRPr="007B54AD">
        <w:rPr>
          <w:sz w:val="24"/>
          <w:szCs w:val="24"/>
        </w:rPr>
        <w:t>информир</w:t>
      </w:r>
      <w:r w:rsidR="00FA121E" w:rsidRPr="007B54AD">
        <w:rPr>
          <w:sz w:val="24"/>
          <w:szCs w:val="24"/>
        </w:rPr>
        <w:t xml:space="preserve">ует </w:t>
      </w:r>
      <w:r w:rsidR="007B54AD" w:rsidRPr="007B54AD">
        <w:rPr>
          <w:sz w:val="24"/>
          <w:szCs w:val="24"/>
        </w:rPr>
        <w:t>о начале приема заявок от о</w:t>
      </w:r>
      <w:r w:rsidR="007B54AD" w:rsidRPr="007B54AD">
        <w:rPr>
          <w:sz w:val="24"/>
          <w:szCs w:val="24"/>
        </w:rPr>
        <w:t xml:space="preserve">бщеобразовательных организаций </w:t>
      </w:r>
      <w:r w:rsidR="007B54AD" w:rsidRPr="007B54AD">
        <w:rPr>
          <w:sz w:val="24"/>
          <w:szCs w:val="24"/>
        </w:rPr>
        <w:t>на дистанционное обучение по программам повышения квалификации:</w:t>
      </w:r>
    </w:p>
    <w:p w:rsidR="007B54AD" w:rsidRPr="007B54AD" w:rsidRDefault="007B54AD" w:rsidP="007B54AD">
      <w:pPr>
        <w:spacing w:after="6" w:line="360" w:lineRule="auto"/>
        <w:ind w:left="0" w:right="14" w:firstLine="563"/>
        <w:rPr>
          <w:sz w:val="24"/>
          <w:szCs w:val="24"/>
        </w:rPr>
      </w:pPr>
      <w:r w:rsidRPr="007B54AD">
        <w:rPr>
          <w:sz w:val="24"/>
          <w:szCs w:val="24"/>
        </w:rPr>
        <w:t>«Оценка качества образования в общеобразовательной организации»</w:t>
      </w:r>
    </w:p>
    <w:p w:rsidR="007B54AD" w:rsidRPr="007B54AD" w:rsidRDefault="007B54AD" w:rsidP="007B54AD">
      <w:pPr>
        <w:spacing w:after="6" w:line="360" w:lineRule="auto"/>
        <w:ind w:left="0" w:right="14" w:firstLine="563"/>
        <w:rPr>
          <w:sz w:val="24"/>
          <w:szCs w:val="24"/>
        </w:rPr>
      </w:pPr>
      <w:r w:rsidRPr="007B54AD">
        <w:rPr>
          <w:sz w:val="24"/>
          <w:szCs w:val="24"/>
        </w:rPr>
        <w:t>«Оценивание ответов на задания всероссийских проверочных работ. 4 класс».</w:t>
      </w:r>
    </w:p>
    <w:p w:rsidR="007B54AD" w:rsidRPr="007B54AD" w:rsidRDefault="007B54AD" w:rsidP="007B54AD">
      <w:pPr>
        <w:spacing w:after="6" w:line="360" w:lineRule="auto"/>
        <w:ind w:left="4" w:right="14" w:firstLine="563"/>
        <w:rPr>
          <w:sz w:val="24"/>
          <w:szCs w:val="24"/>
        </w:rPr>
      </w:pPr>
      <w:r w:rsidRPr="007B54AD">
        <w:rPr>
          <w:sz w:val="24"/>
          <w:szCs w:val="24"/>
        </w:rPr>
        <w:t>Программа курса подготовлена на основе результатов Национальных исследований качества образования (НИКО), Всероссийских проверочных работ (ВПР), международных сопоставительных исследований (РВА, TIMSS, PIRLS, TALIS и PIAAC), с использованием информационно-аналитической базы ФИОКО, с учетом мирового и российского опыта, а также опыта российских регионов в обла</w:t>
      </w:r>
      <w:r w:rsidRPr="007B54AD">
        <w:rPr>
          <w:sz w:val="24"/>
          <w:szCs w:val="24"/>
        </w:rPr>
        <w:t>сти оценки качества образования.</w:t>
      </w:r>
    </w:p>
    <w:p w:rsidR="007B54AD" w:rsidRPr="007B54AD" w:rsidRDefault="007B54AD" w:rsidP="007B54AD">
      <w:pPr>
        <w:spacing w:after="6" w:line="360" w:lineRule="auto"/>
        <w:ind w:left="0" w:right="14" w:firstLine="563"/>
        <w:rPr>
          <w:sz w:val="24"/>
          <w:szCs w:val="24"/>
        </w:rPr>
      </w:pPr>
      <w:r w:rsidRPr="007B54AD">
        <w:rPr>
          <w:sz w:val="24"/>
          <w:szCs w:val="24"/>
        </w:rPr>
        <w:t>Порядок взаимодействия ФГБУ «ФИОКО» и 00 в рамках реализации программ повышения квалификации прилагается</w:t>
      </w:r>
      <w:r w:rsidRPr="007B54AD">
        <w:rPr>
          <w:sz w:val="24"/>
          <w:szCs w:val="24"/>
        </w:rPr>
        <w:t>.</w:t>
      </w:r>
    </w:p>
    <w:p w:rsidR="00EB5F18" w:rsidRPr="007B54AD" w:rsidRDefault="00EB5F18" w:rsidP="007B54AD">
      <w:pPr>
        <w:ind w:left="139" w:right="158" w:firstLine="563"/>
        <w:rPr>
          <w:sz w:val="24"/>
          <w:szCs w:val="24"/>
        </w:rPr>
      </w:pPr>
    </w:p>
    <w:p w:rsidR="00EB5F18" w:rsidRPr="007B54AD" w:rsidRDefault="00F87748" w:rsidP="007B54AD">
      <w:pPr>
        <w:spacing w:after="558"/>
        <w:ind w:left="854" w:right="158" w:firstLine="563"/>
        <w:rPr>
          <w:sz w:val="24"/>
          <w:szCs w:val="24"/>
        </w:rPr>
      </w:pPr>
      <w:r w:rsidRPr="007B54AD">
        <w:rPr>
          <w:sz w:val="24"/>
          <w:szCs w:val="24"/>
        </w:rPr>
        <w:t>Приложение: на 1 л. в 1 экз.</w:t>
      </w:r>
    </w:p>
    <w:p w:rsidR="00EB5F18" w:rsidRPr="007B54AD" w:rsidRDefault="00FA121E" w:rsidP="007B54AD">
      <w:pPr>
        <w:spacing w:after="0" w:line="220" w:lineRule="auto"/>
        <w:ind w:left="0" w:right="74" w:firstLine="563"/>
        <w:jc w:val="left"/>
        <w:rPr>
          <w:sz w:val="24"/>
          <w:szCs w:val="24"/>
        </w:rPr>
      </w:pPr>
      <w:r w:rsidRPr="007B54AD">
        <w:rPr>
          <w:sz w:val="24"/>
          <w:szCs w:val="24"/>
        </w:rPr>
        <w:t>Начальник МКУ «УО</w:t>
      </w:r>
      <w:proofErr w:type="gramStart"/>
      <w:r w:rsidRPr="007B54AD">
        <w:rPr>
          <w:sz w:val="24"/>
          <w:szCs w:val="24"/>
        </w:rPr>
        <w:t xml:space="preserve">»:   </w:t>
      </w:r>
      <w:proofErr w:type="gramEnd"/>
      <w:r w:rsidRPr="007B54AD">
        <w:rPr>
          <w:sz w:val="24"/>
          <w:szCs w:val="24"/>
        </w:rPr>
        <w:t xml:space="preserve">                                                            </w:t>
      </w:r>
      <w:proofErr w:type="spellStart"/>
      <w:r w:rsidRPr="007B54AD">
        <w:rPr>
          <w:sz w:val="24"/>
          <w:szCs w:val="24"/>
        </w:rPr>
        <w:t>Х.Исаева</w:t>
      </w:r>
      <w:proofErr w:type="spellEnd"/>
    </w:p>
    <w:sectPr w:rsidR="00EB5F18" w:rsidRPr="007B54AD">
      <w:pgSz w:w="12317" w:h="17146"/>
      <w:pgMar w:top="715" w:right="672" w:bottom="1440" w:left="179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F18"/>
    <w:rsid w:val="007B54AD"/>
    <w:rsid w:val="00EB5F18"/>
    <w:rsid w:val="00F87748"/>
    <w:rsid w:val="00FA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88CEB"/>
  <w15:docId w15:val="{4E6DE3FF-E1FC-4400-968D-B1883811F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3" w:line="223" w:lineRule="auto"/>
      <w:ind w:left="149" w:right="163" w:firstLine="691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4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2019-09-04T14:07:00Z</dcterms:created>
  <dcterms:modified xsi:type="dcterms:W3CDTF">2019-09-04T14:07:00Z</dcterms:modified>
</cp:coreProperties>
</file>