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D43" w:rsidRPr="002F03FC" w:rsidRDefault="002F03FC" w:rsidP="002F03FC">
      <w:pPr>
        <w:jc w:val="both"/>
        <w:rPr>
          <w:rFonts w:ascii="Times New Roman" w:hAnsi="Times New Roman" w:cs="Times New Roman"/>
          <w:sz w:val="24"/>
          <w:szCs w:val="24"/>
        </w:rPr>
      </w:pPr>
      <w:r w:rsidRPr="002F03FC">
        <w:rPr>
          <w:rFonts w:ascii="Times New Roman" w:hAnsi="Times New Roman" w:cs="Times New Roman"/>
          <w:sz w:val="24"/>
          <w:szCs w:val="24"/>
        </w:rPr>
        <w:t>Приказ №</w:t>
      </w:r>
      <w:r w:rsidR="00E14884" w:rsidRPr="002F03FC">
        <w:rPr>
          <w:rFonts w:ascii="Times New Roman" w:hAnsi="Times New Roman" w:cs="Times New Roman"/>
          <w:sz w:val="24"/>
          <w:szCs w:val="24"/>
        </w:rPr>
        <w:t>55</w:t>
      </w:r>
      <w:r w:rsidR="0092457E" w:rsidRPr="002F03FC">
        <w:rPr>
          <w:rFonts w:ascii="Times New Roman" w:hAnsi="Times New Roman" w:cs="Times New Roman"/>
          <w:sz w:val="24"/>
          <w:szCs w:val="24"/>
        </w:rPr>
        <w:t xml:space="preserve"> </w:t>
      </w:r>
      <w:r w:rsidR="00BA5AD0" w:rsidRPr="002F03FC">
        <w:rPr>
          <w:rFonts w:ascii="Times New Roman" w:hAnsi="Times New Roman" w:cs="Times New Roman"/>
          <w:sz w:val="24"/>
          <w:szCs w:val="24"/>
        </w:rPr>
        <w:t>от 23.09.2019г</w:t>
      </w:r>
    </w:p>
    <w:p w:rsidR="00BA5AD0" w:rsidRPr="002F03FC" w:rsidRDefault="00BA5AD0" w:rsidP="002F03FC">
      <w:pPr>
        <w:spacing w:after="0" w:line="240" w:lineRule="auto"/>
        <w:jc w:val="both"/>
        <w:rPr>
          <w:rFonts w:ascii="Times New Roman" w:hAnsi="Times New Roman" w:cs="Times New Roman"/>
          <w:b/>
          <w:sz w:val="24"/>
          <w:szCs w:val="24"/>
        </w:rPr>
      </w:pPr>
      <w:r w:rsidRPr="002F03FC">
        <w:rPr>
          <w:rFonts w:ascii="Times New Roman" w:hAnsi="Times New Roman" w:cs="Times New Roman"/>
          <w:b/>
          <w:sz w:val="24"/>
          <w:szCs w:val="24"/>
        </w:rPr>
        <w:t xml:space="preserve">О проведении регионального </w:t>
      </w:r>
    </w:p>
    <w:p w:rsidR="00BA5AD0" w:rsidRPr="002F03FC" w:rsidRDefault="00BA5AD0" w:rsidP="002F03FC">
      <w:pPr>
        <w:spacing w:after="0" w:line="240" w:lineRule="auto"/>
        <w:jc w:val="both"/>
        <w:rPr>
          <w:rFonts w:ascii="Times New Roman" w:hAnsi="Times New Roman" w:cs="Times New Roman"/>
          <w:b/>
          <w:sz w:val="24"/>
          <w:szCs w:val="24"/>
        </w:rPr>
      </w:pPr>
      <w:r w:rsidRPr="002F03FC">
        <w:rPr>
          <w:rFonts w:ascii="Times New Roman" w:hAnsi="Times New Roman" w:cs="Times New Roman"/>
          <w:b/>
          <w:sz w:val="24"/>
          <w:szCs w:val="24"/>
        </w:rPr>
        <w:t xml:space="preserve">мониторингового исследования «Оценка готовности учащихся </w:t>
      </w:r>
    </w:p>
    <w:p w:rsidR="00BA5AD0" w:rsidRPr="002F03FC" w:rsidRDefault="00BA5AD0" w:rsidP="002F03FC">
      <w:pPr>
        <w:spacing w:after="0" w:line="240" w:lineRule="auto"/>
        <w:jc w:val="both"/>
        <w:rPr>
          <w:rFonts w:ascii="Times New Roman" w:hAnsi="Times New Roman" w:cs="Times New Roman"/>
          <w:b/>
          <w:sz w:val="24"/>
          <w:szCs w:val="24"/>
        </w:rPr>
      </w:pPr>
      <w:r w:rsidRPr="002F03FC">
        <w:rPr>
          <w:rFonts w:ascii="Times New Roman" w:hAnsi="Times New Roman" w:cs="Times New Roman"/>
          <w:b/>
          <w:sz w:val="24"/>
          <w:szCs w:val="24"/>
        </w:rPr>
        <w:t xml:space="preserve">1-х классов к обучению» в общеобразовательных организациях </w:t>
      </w:r>
    </w:p>
    <w:p w:rsidR="00BA5AD0" w:rsidRPr="002F03FC" w:rsidRDefault="00BA5AD0" w:rsidP="002F03FC">
      <w:pPr>
        <w:spacing w:after="0" w:line="240" w:lineRule="auto"/>
        <w:jc w:val="both"/>
        <w:rPr>
          <w:rFonts w:ascii="Times New Roman" w:hAnsi="Times New Roman" w:cs="Times New Roman"/>
          <w:b/>
          <w:sz w:val="24"/>
          <w:szCs w:val="24"/>
        </w:rPr>
      </w:pPr>
      <w:r w:rsidRPr="002F03FC">
        <w:rPr>
          <w:rFonts w:ascii="Times New Roman" w:hAnsi="Times New Roman" w:cs="Times New Roman"/>
          <w:b/>
          <w:sz w:val="24"/>
          <w:szCs w:val="24"/>
        </w:rPr>
        <w:t>Сергокалинского района</w:t>
      </w:r>
    </w:p>
    <w:p w:rsidR="00BA5AD0" w:rsidRPr="002F03FC" w:rsidRDefault="00BA5AD0" w:rsidP="002F03FC">
      <w:pPr>
        <w:spacing w:line="240" w:lineRule="auto"/>
        <w:jc w:val="both"/>
        <w:rPr>
          <w:rFonts w:ascii="Times New Roman" w:hAnsi="Times New Roman" w:cs="Times New Roman"/>
          <w:b/>
          <w:sz w:val="24"/>
          <w:szCs w:val="24"/>
        </w:rPr>
      </w:pPr>
    </w:p>
    <w:p w:rsidR="00BA5AD0" w:rsidRPr="002F03FC" w:rsidRDefault="002F03FC" w:rsidP="002F03F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В целях </w:t>
      </w:r>
      <w:r w:rsidR="00BA5AD0" w:rsidRPr="002F03FC">
        <w:rPr>
          <w:rFonts w:ascii="Times New Roman" w:hAnsi="Times New Roman" w:cs="Times New Roman"/>
          <w:sz w:val="24"/>
          <w:szCs w:val="24"/>
        </w:rPr>
        <w:t>проведения мониторингового исследования «Оценка готовности учащихся 1-х классов к обучению» в об</w:t>
      </w:r>
      <w:r>
        <w:rPr>
          <w:rFonts w:ascii="Times New Roman" w:hAnsi="Times New Roman" w:cs="Times New Roman"/>
          <w:sz w:val="24"/>
          <w:szCs w:val="24"/>
        </w:rPr>
        <w:t xml:space="preserve">щеобразовательных организациях </w:t>
      </w:r>
      <w:r w:rsidR="00BA5AD0" w:rsidRPr="002F03FC">
        <w:rPr>
          <w:rFonts w:ascii="Times New Roman" w:hAnsi="Times New Roman" w:cs="Times New Roman"/>
          <w:sz w:val="24"/>
          <w:szCs w:val="24"/>
        </w:rPr>
        <w:t xml:space="preserve">Республики Дагестан, а </w:t>
      </w:r>
      <w:proofErr w:type="gramStart"/>
      <w:r w:rsidR="00BA5AD0" w:rsidRPr="002F03FC">
        <w:rPr>
          <w:rFonts w:ascii="Times New Roman" w:hAnsi="Times New Roman" w:cs="Times New Roman"/>
          <w:sz w:val="24"/>
          <w:szCs w:val="24"/>
        </w:rPr>
        <w:t>также  в</w:t>
      </w:r>
      <w:proofErr w:type="gramEnd"/>
      <w:r w:rsidR="00BA5AD0" w:rsidRPr="002F03FC">
        <w:rPr>
          <w:rFonts w:ascii="Times New Roman" w:hAnsi="Times New Roman" w:cs="Times New Roman"/>
          <w:sz w:val="24"/>
          <w:szCs w:val="24"/>
        </w:rPr>
        <w:t xml:space="preserve"> соответствии с правилами проведения мониторинговых исследований</w:t>
      </w:r>
      <w:r w:rsidR="007803CD" w:rsidRPr="002F03FC">
        <w:rPr>
          <w:rFonts w:ascii="Times New Roman" w:hAnsi="Times New Roman" w:cs="Times New Roman"/>
          <w:sz w:val="24"/>
          <w:szCs w:val="24"/>
        </w:rPr>
        <w:t xml:space="preserve"> обучающихся, утвержденных  постановлением Правительства Российской Федерации от 5 августа 2013г . № 662 «Об осуществлении мониторинга системы образования»,</w:t>
      </w:r>
    </w:p>
    <w:p w:rsidR="007803CD" w:rsidRPr="002F03FC" w:rsidRDefault="007803CD" w:rsidP="002F03FC">
      <w:pPr>
        <w:spacing w:line="240" w:lineRule="auto"/>
        <w:jc w:val="both"/>
        <w:rPr>
          <w:rFonts w:ascii="Times New Roman" w:hAnsi="Times New Roman" w:cs="Times New Roman"/>
          <w:b/>
          <w:sz w:val="24"/>
          <w:szCs w:val="24"/>
        </w:rPr>
      </w:pPr>
      <w:r w:rsidRPr="002F03FC">
        <w:rPr>
          <w:rFonts w:ascii="Times New Roman" w:hAnsi="Times New Roman" w:cs="Times New Roman"/>
          <w:b/>
          <w:sz w:val="24"/>
          <w:szCs w:val="24"/>
        </w:rPr>
        <w:t xml:space="preserve"> ПРИКАЗЫВАЮ:</w:t>
      </w:r>
    </w:p>
    <w:p w:rsidR="007803CD" w:rsidRPr="002F03FC" w:rsidRDefault="00F539E0" w:rsidP="002F03FC">
      <w:pPr>
        <w:pStyle w:val="a3"/>
        <w:numPr>
          <w:ilvl w:val="0"/>
          <w:numId w:val="1"/>
        </w:numPr>
        <w:spacing w:line="240" w:lineRule="auto"/>
        <w:jc w:val="both"/>
        <w:rPr>
          <w:rFonts w:ascii="Times New Roman" w:hAnsi="Times New Roman" w:cs="Times New Roman"/>
          <w:sz w:val="24"/>
          <w:szCs w:val="24"/>
        </w:rPr>
      </w:pPr>
      <w:r w:rsidRPr="002F03FC">
        <w:rPr>
          <w:rFonts w:ascii="Times New Roman" w:hAnsi="Times New Roman" w:cs="Times New Roman"/>
          <w:sz w:val="24"/>
          <w:szCs w:val="24"/>
        </w:rPr>
        <w:t>Руководителям о</w:t>
      </w:r>
      <w:r w:rsidR="00EE1FAE" w:rsidRPr="002F03FC">
        <w:rPr>
          <w:rFonts w:ascii="Times New Roman" w:hAnsi="Times New Roman" w:cs="Times New Roman"/>
          <w:sz w:val="24"/>
          <w:szCs w:val="24"/>
        </w:rPr>
        <w:t>бразовательных организаций:</w:t>
      </w:r>
    </w:p>
    <w:p w:rsidR="00EE1FAE" w:rsidRPr="002F03FC" w:rsidRDefault="00EE1FAE" w:rsidP="002F03FC">
      <w:pPr>
        <w:pStyle w:val="a3"/>
        <w:numPr>
          <w:ilvl w:val="1"/>
          <w:numId w:val="1"/>
        </w:numPr>
        <w:spacing w:line="240" w:lineRule="auto"/>
        <w:jc w:val="both"/>
        <w:rPr>
          <w:rFonts w:ascii="Times New Roman" w:hAnsi="Times New Roman" w:cs="Times New Roman"/>
          <w:sz w:val="24"/>
          <w:szCs w:val="24"/>
        </w:rPr>
      </w:pPr>
      <w:r w:rsidRPr="002F03FC">
        <w:rPr>
          <w:rFonts w:ascii="Times New Roman" w:hAnsi="Times New Roman" w:cs="Times New Roman"/>
          <w:sz w:val="24"/>
          <w:szCs w:val="24"/>
        </w:rPr>
        <w:t>Организовать и провести мониторинговое исследование «Оценка готовности учащихся 1-х классов к обучению в школе» с 1 по 7 октября 2019г в соответствии с инструкцией по проведению диагностики в 1-х классах общеобразовательных организаций (Приложение №1)</w:t>
      </w:r>
    </w:p>
    <w:p w:rsidR="00EE1FAE" w:rsidRPr="002F03FC" w:rsidRDefault="00EE1FAE" w:rsidP="002F03FC">
      <w:pPr>
        <w:pStyle w:val="a3"/>
        <w:numPr>
          <w:ilvl w:val="1"/>
          <w:numId w:val="1"/>
        </w:numPr>
        <w:spacing w:line="240" w:lineRule="auto"/>
        <w:jc w:val="both"/>
        <w:rPr>
          <w:rFonts w:ascii="Times New Roman" w:hAnsi="Times New Roman" w:cs="Times New Roman"/>
          <w:sz w:val="24"/>
          <w:szCs w:val="24"/>
        </w:rPr>
      </w:pPr>
      <w:r w:rsidRPr="002F03FC">
        <w:rPr>
          <w:rFonts w:ascii="Times New Roman" w:hAnsi="Times New Roman" w:cs="Times New Roman"/>
          <w:sz w:val="24"/>
          <w:szCs w:val="24"/>
        </w:rPr>
        <w:t>Обеспечить своевременную обработку и передачу информации с результатами исследования</w:t>
      </w:r>
      <w:r w:rsidR="00A76031" w:rsidRPr="002F03FC">
        <w:rPr>
          <w:rFonts w:ascii="Times New Roman" w:hAnsi="Times New Roman" w:cs="Times New Roman"/>
          <w:sz w:val="24"/>
          <w:szCs w:val="24"/>
        </w:rPr>
        <w:t xml:space="preserve"> в электронной форме и на бумажном носителе в Управление образования до 8 октября </w:t>
      </w:r>
      <w:r w:rsidR="0092457E" w:rsidRPr="002F03FC">
        <w:rPr>
          <w:rFonts w:ascii="Times New Roman" w:hAnsi="Times New Roman" w:cs="Times New Roman"/>
          <w:sz w:val="24"/>
          <w:szCs w:val="24"/>
        </w:rPr>
        <w:t>2019г. (адрес электронной почты:</w:t>
      </w:r>
      <w:r w:rsidR="00A76031" w:rsidRPr="002F03FC">
        <w:rPr>
          <w:rFonts w:ascii="Times New Roman" w:hAnsi="Times New Roman" w:cs="Times New Roman"/>
          <w:sz w:val="24"/>
          <w:szCs w:val="24"/>
        </w:rPr>
        <w:t xml:space="preserve"> </w:t>
      </w:r>
      <w:hyperlink r:id="rId5" w:history="1">
        <w:r w:rsidR="00A76031" w:rsidRPr="002F03FC">
          <w:rPr>
            <w:rStyle w:val="a4"/>
            <w:rFonts w:ascii="Times New Roman" w:hAnsi="Times New Roman" w:cs="Times New Roman"/>
            <w:sz w:val="24"/>
            <w:szCs w:val="24"/>
            <w:lang w:val="en-US"/>
          </w:rPr>
          <w:t>uo.salimat@mail.ru</w:t>
        </w:r>
      </w:hyperlink>
      <w:r w:rsidR="00A76031" w:rsidRPr="002F03FC">
        <w:rPr>
          <w:rFonts w:ascii="Times New Roman" w:hAnsi="Times New Roman" w:cs="Times New Roman"/>
          <w:sz w:val="24"/>
          <w:szCs w:val="24"/>
          <w:lang w:val="en-US"/>
        </w:rPr>
        <w:t>)</w:t>
      </w:r>
    </w:p>
    <w:p w:rsidR="00A76031" w:rsidRPr="002F03FC" w:rsidRDefault="00666E64" w:rsidP="002F03FC">
      <w:pPr>
        <w:spacing w:line="240" w:lineRule="auto"/>
        <w:jc w:val="both"/>
        <w:rPr>
          <w:rFonts w:ascii="Times New Roman" w:hAnsi="Times New Roman" w:cs="Times New Roman"/>
          <w:sz w:val="24"/>
          <w:szCs w:val="24"/>
        </w:rPr>
      </w:pPr>
      <w:r w:rsidRPr="002F03FC">
        <w:rPr>
          <w:rFonts w:ascii="Times New Roman" w:hAnsi="Times New Roman" w:cs="Times New Roman"/>
          <w:sz w:val="24"/>
          <w:szCs w:val="24"/>
        </w:rPr>
        <w:t xml:space="preserve">   </w:t>
      </w:r>
      <w:r w:rsidR="00A76031" w:rsidRPr="002F03FC">
        <w:rPr>
          <w:rFonts w:ascii="Times New Roman" w:hAnsi="Times New Roman" w:cs="Times New Roman"/>
          <w:sz w:val="24"/>
          <w:szCs w:val="24"/>
        </w:rPr>
        <w:t>2.О</w:t>
      </w:r>
      <w:r w:rsidR="0092457E" w:rsidRPr="002F03FC">
        <w:rPr>
          <w:rFonts w:ascii="Times New Roman" w:hAnsi="Times New Roman" w:cs="Times New Roman"/>
          <w:sz w:val="24"/>
          <w:szCs w:val="24"/>
        </w:rPr>
        <w:t>тветственность за своевременную подготовку информа</w:t>
      </w:r>
      <w:r w:rsidRPr="002F03FC">
        <w:rPr>
          <w:rFonts w:ascii="Times New Roman" w:hAnsi="Times New Roman" w:cs="Times New Roman"/>
          <w:sz w:val="24"/>
          <w:szCs w:val="24"/>
        </w:rPr>
        <w:t xml:space="preserve">ции </w:t>
      </w:r>
      <w:r w:rsidR="0092457E" w:rsidRPr="002F03FC">
        <w:rPr>
          <w:rFonts w:ascii="Times New Roman" w:hAnsi="Times New Roman" w:cs="Times New Roman"/>
          <w:sz w:val="24"/>
          <w:szCs w:val="24"/>
        </w:rPr>
        <w:t>в электронной форме и на бумажном носителе в Центр качества образования ГБОУ ДПО «Дагестанский институт развития образования»</w:t>
      </w:r>
      <w:bookmarkStart w:id="0" w:name="_GoBack"/>
      <w:bookmarkEnd w:id="0"/>
      <w:r w:rsidR="0092457E" w:rsidRPr="002F03FC">
        <w:rPr>
          <w:rFonts w:ascii="Times New Roman" w:hAnsi="Times New Roman" w:cs="Times New Roman"/>
          <w:sz w:val="24"/>
          <w:szCs w:val="24"/>
        </w:rPr>
        <w:t xml:space="preserve"> в срок до 10 октября 2019г </w:t>
      </w:r>
      <w:r w:rsidR="00A76031" w:rsidRPr="002F03FC">
        <w:rPr>
          <w:rFonts w:ascii="Times New Roman" w:hAnsi="Times New Roman" w:cs="Times New Roman"/>
          <w:sz w:val="24"/>
          <w:szCs w:val="24"/>
        </w:rPr>
        <w:t xml:space="preserve">возложить на методиста УО </w:t>
      </w:r>
      <w:proofErr w:type="spellStart"/>
      <w:r w:rsidR="00A76031" w:rsidRPr="002F03FC">
        <w:rPr>
          <w:rFonts w:ascii="Times New Roman" w:hAnsi="Times New Roman" w:cs="Times New Roman"/>
          <w:sz w:val="24"/>
          <w:szCs w:val="24"/>
        </w:rPr>
        <w:t>Баркаеву</w:t>
      </w:r>
      <w:proofErr w:type="spellEnd"/>
      <w:r w:rsidR="00A76031" w:rsidRPr="002F03FC">
        <w:rPr>
          <w:rFonts w:ascii="Times New Roman" w:hAnsi="Times New Roman" w:cs="Times New Roman"/>
          <w:sz w:val="24"/>
          <w:szCs w:val="24"/>
        </w:rPr>
        <w:t xml:space="preserve"> С.О.</w:t>
      </w:r>
    </w:p>
    <w:p w:rsidR="00A76031" w:rsidRPr="002F03FC" w:rsidRDefault="00666E64" w:rsidP="002F03FC">
      <w:pPr>
        <w:spacing w:line="240" w:lineRule="auto"/>
        <w:jc w:val="both"/>
        <w:rPr>
          <w:rFonts w:ascii="Times New Roman" w:hAnsi="Times New Roman" w:cs="Times New Roman"/>
          <w:sz w:val="24"/>
          <w:szCs w:val="24"/>
        </w:rPr>
      </w:pPr>
      <w:r w:rsidRPr="002F03FC">
        <w:rPr>
          <w:rFonts w:ascii="Times New Roman" w:hAnsi="Times New Roman" w:cs="Times New Roman"/>
          <w:sz w:val="24"/>
          <w:szCs w:val="24"/>
        </w:rPr>
        <w:t xml:space="preserve">   </w:t>
      </w:r>
      <w:r w:rsidR="00A76031" w:rsidRPr="002F03FC">
        <w:rPr>
          <w:rFonts w:ascii="Times New Roman" w:hAnsi="Times New Roman" w:cs="Times New Roman"/>
          <w:sz w:val="24"/>
          <w:szCs w:val="24"/>
        </w:rPr>
        <w:t>3.Контроль за исполнением настоящего приказа возложить на заместителя начальника Мусаева М.И</w:t>
      </w:r>
    </w:p>
    <w:p w:rsidR="00A76031" w:rsidRPr="002F03FC" w:rsidRDefault="002F03FC" w:rsidP="002F03FC">
      <w:pPr>
        <w:spacing w:line="240" w:lineRule="auto"/>
        <w:jc w:val="both"/>
        <w:rPr>
          <w:rFonts w:ascii="Times New Roman" w:hAnsi="Times New Roman" w:cs="Times New Roman"/>
          <w:sz w:val="24"/>
          <w:szCs w:val="24"/>
        </w:rPr>
      </w:pPr>
      <w:r>
        <w:rPr>
          <w:rFonts w:ascii="Times New Roman" w:hAnsi="Times New Roman" w:cs="Times New Roman"/>
          <w:sz w:val="24"/>
          <w:szCs w:val="24"/>
        </w:rPr>
        <w:t>Приложение: в 2 файлах</w:t>
      </w:r>
    </w:p>
    <w:p w:rsidR="002F03FC" w:rsidRDefault="00A76031" w:rsidP="002F03FC">
      <w:pPr>
        <w:tabs>
          <w:tab w:val="left" w:pos="2798"/>
        </w:tabs>
        <w:jc w:val="both"/>
        <w:rPr>
          <w:rFonts w:ascii="Times New Roman" w:hAnsi="Times New Roman" w:cs="Times New Roman"/>
          <w:b/>
          <w:sz w:val="24"/>
          <w:szCs w:val="24"/>
        </w:rPr>
      </w:pPr>
      <w:r w:rsidRPr="002F03FC">
        <w:rPr>
          <w:rFonts w:ascii="Times New Roman" w:hAnsi="Times New Roman" w:cs="Times New Roman"/>
          <w:sz w:val="24"/>
          <w:szCs w:val="24"/>
        </w:rPr>
        <w:t xml:space="preserve">                                  </w:t>
      </w:r>
      <w:r w:rsidRPr="002F03FC">
        <w:rPr>
          <w:rFonts w:ascii="Times New Roman" w:hAnsi="Times New Roman" w:cs="Times New Roman"/>
          <w:b/>
          <w:sz w:val="24"/>
          <w:szCs w:val="24"/>
        </w:rPr>
        <w:t xml:space="preserve">Начальник </w:t>
      </w:r>
      <w:proofErr w:type="gramStart"/>
      <w:r w:rsidRPr="002F03FC">
        <w:rPr>
          <w:rFonts w:ascii="Times New Roman" w:hAnsi="Times New Roman" w:cs="Times New Roman"/>
          <w:b/>
          <w:sz w:val="24"/>
          <w:szCs w:val="24"/>
        </w:rPr>
        <w:t xml:space="preserve">УО:   </w:t>
      </w:r>
      <w:proofErr w:type="gramEnd"/>
      <w:r w:rsidRPr="002F03FC">
        <w:rPr>
          <w:rFonts w:ascii="Times New Roman" w:hAnsi="Times New Roman" w:cs="Times New Roman"/>
          <w:b/>
          <w:sz w:val="24"/>
          <w:szCs w:val="24"/>
        </w:rPr>
        <w:t xml:space="preserve">                           </w:t>
      </w:r>
      <w:proofErr w:type="spellStart"/>
      <w:r w:rsidRPr="002F03FC">
        <w:rPr>
          <w:rFonts w:ascii="Times New Roman" w:hAnsi="Times New Roman" w:cs="Times New Roman"/>
          <w:b/>
          <w:sz w:val="24"/>
          <w:szCs w:val="24"/>
        </w:rPr>
        <w:t>Х.Исаева</w:t>
      </w:r>
      <w:proofErr w:type="spellEnd"/>
    </w:p>
    <w:p w:rsidR="002F03FC" w:rsidRDefault="002F03FC" w:rsidP="002F03FC">
      <w:pPr>
        <w:tabs>
          <w:tab w:val="left" w:pos="2798"/>
        </w:tabs>
        <w:jc w:val="both"/>
        <w:rPr>
          <w:rFonts w:ascii="Times New Roman" w:hAnsi="Times New Roman" w:cs="Times New Roman"/>
          <w:b/>
          <w:sz w:val="24"/>
          <w:szCs w:val="24"/>
        </w:rPr>
      </w:pPr>
    </w:p>
    <w:p w:rsidR="002F03FC" w:rsidRDefault="002F03FC" w:rsidP="002F03FC">
      <w:pPr>
        <w:tabs>
          <w:tab w:val="left" w:pos="2798"/>
        </w:tabs>
        <w:jc w:val="both"/>
        <w:rPr>
          <w:rFonts w:ascii="Times New Roman" w:hAnsi="Times New Roman" w:cs="Times New Roman"/>
          <w:b/>
          <w:sz w:val="24"/>
          <w:szCs w:val="24"/>
        </w:rPr>
      </w:pPr>
    </w:p>
    <w:p w:rsidR="002F03FC" w:rsidRDefault="002F03FC" w:rsidP="002F03FC">
      <w:pPr>
        <w:tabs>
          <w:tab w:val="left" w:pos="2798"/>
        </w:tabs>
        <w:jc w:val="both"/>
        <w:rPr>
          <w:rFonts w:ascii="Times New Roman" w:hAnsi="Times New Roman" w:cs="Times New Roman"/>
          <w:b/>
          <w:sz w:val="24"/>
          <w:szCs w:val="24"/>
        </w:rPr>
      </w:pPr>
    </w:p>
    <w:p w:rsidR="002F03FC" w:rsidRDefault="002F03FC" w:rsidP="002F03FC">
      <w:pPr>
        <w:tabs>
          <w:tab w:val="left" w:pos="2798"/>
        </w:tabs>
        <w:jc w:val="both"/>
        <w:rPr>
          <w:rFonts w:ascii="Times New Roman" w:hAnsi="Times New Roman" w:cs="Times New Roman"/>
          <w:b/>
          <w:sz w:val="24"/>
          <w:szCs w:val="24"/>
        </w:rPr>
      </w:pPr>
    </w:p>
    <w:p w:rsidR="002F03FC" w:rsidRDefault="002F03FC" w:rsidP="002F03FC">
      <w:pPr>
        <w:tabs>
          <w:tab w:val="left" w:pos="2798"/>
        </w:tabs>
        <w:jc w:val="both"/>
        <w:rPr>
          <w:rFonts w:ascii="Times New Roman" w:hAnsi="Times New Roman" w:cs="Times New Roman"/>
          <w:b/>
          <w:sz w:val="24"/>
          <w:szCs w:val="24"/>
        </w:rPr>
      </w:pPr>
    </w:p>
    <w:p w:rsidR="002F03FC" w:rsidRDefault="002F03FC" w:rsidP="002F03FC">
      <w:pPr>
        <w:tabs>
          <w:tab w:val="left" w:pos="2798"/>
        </w:tabs>
        <w:jc w:val="both"/>
        <w:rPr>
          <w:rFonts w:ascii="Times New Roman" w:hAnsi="Times New Roman" w:cs="Times New Roman"/>
          <w:b/>
          <w:sz w:val="24"/>
          <w:szCs w:val="24"/>
        </w:rPr>
      </w:pPr>
    </w:p>
    <w:p w:rsidR="002F03FC" w:rsidRDefault="002F03FC" w:rsidP="002F03FC">
      <w:pPr>
        <w:tabs>
          <w:tab w:val="left" w:pos="2798"/>
        </w:tabs>
        <w:jc w:val="both"/>
        <w:rPr>
          <w:rFonts w:ascii="Times New Roman" w:hAnsi="Times New Roman" w:cs="Times New Roman"/>
          <w:b/>
          <w:sz w:val="24"/>
          <w:szCs w:val="24"/>
        </w:rPr>
      </w:pPr>
    </w:p>
    <w:p w:rsidR="002F03FC" w:rsidRDefault="002F03FC" w:rsidP="002F03FC">
      <w:pPr>
        <w:tabs>
          <w:tab w:val="left" w:pos="2798"/>
        </w:tabs>
        <w:jc w:val="both"/>
        <w:rPr>
          <w:rFonts w:ascii="Times New Roman" w:hAnsi="Times New Roman" w:cs="Times New Roman"/>
          <w:b/>
          <w:sz w:val="24"/>
          <w:szCs w:val="24"/>
        </w:rPr>
      </w:pPr>
    </w:p>
    <w:p w:rsidR="002F03FC" w:rsidRDefault="002F03FC" w:rsidP="002F03FC">
      <w:pPr>
        <w:tabs>
          <w:tab w:val="left" w:pos="2798"/>
        </w:tabs>
        <w:jc w:val="both"/>
        <w:rPr>
          <w:rFonts w:ascii="Times New Roman" w:hAnsi="Times New Roman" w:cs="Times New Roman"/>
          <w:b/>
          <w:sz w:val="24"/>
          <w:szCs w:val="24"/>
        </w:rPr>
      </w:pPr>
    </w:p>
    <w:p w:rsidR="002F03FC" w:rsidRDefault="002F03FC" w:rsidP="002F03FC">
      <w:pPr>
        <w:tabs>
          <w:tab w:val="left" w:pos="2798"/>
        </w:tabs>
        <w:jc w:val="both"/>
        <w:rPr>
          <w:rFonts w:ascii="Times New Roman" w:hAnsi="Times New Roman" w:cs="Times New Roman"/>
          <w:b/>
          <w:sz w:val="24"/>
          <w:szCs w:val="24"/>
        </w:rPr>
      </w:pPr>
    </w:p>
    <w:p w:rsidR="002F03FC" w:rsidRPr="002F03FC" w:rsidRDefault="002F03FC" w:rsidP="002F03FC">
      <w:pPr>
        <w:pStyle w:val="1"/>
        <w:tabs>
          <w:tab w:val="left" w:pos="7365"/>
        </w:tabs>
        <w:ind w:left="-851"/>
        <w:jc w:val="both"/>
        <w:rPr>
          <w:rFonts w:ascii="Times New Roman" w:hAnsi="Times New Roman" w:cs="Times New Roman"/>
          <w:b w:val="0"/>
          <w:sz w:val="24"/>
          <w:szCs w:val="24"/>
        </w:rPr>
      </w:pPr>
      <w:r w:rsidRPr="002F03FC">
        <w:rPr>
          <w:rFonts w:ascii="Times New Roman" w:hAnsi="Times New Roman" w:cs="Times New Roman"/>
          <w:sz w:val="24"/>
          <w:szCs w:val="24"/>
        </w:rPr>
        <w:lastRenderedPageBreak/>
        <w:tab/>
      </w:r>
      <w:bookmarkStart w:id="1" w:name="_Toc167800399"/>
      <w:r w:rsidRPr="002F03FC">
        <w:rPr>
          <w:rFonts w:ascii="Times New Roman" w:hAnsi="Times New Roman" w:cs="Times New Roman"/>
          <w:b w:val="0"/>
          <w:sz w:val="24"/>
          <w:szCs w:val="24"/>
        </w:rPr>
        <w:t>Приложение №1</w:t>
      </w:r>
    </w:p>
    <w:p w:rsidR="002F03FC" w:rsidRPr="002F03FC" w:rsidRDefault="002F03FC" w:rsidP="002F03FC">
      <w:pPr>
        <w:jc w:val="both"/>
        <w:rPr>
          <w:rFonts w:ascii="Times New Roman" w:hAnsi="Times New Roman" w:cs="Times New Roman"/>
          <w:sz w:val="24"/>
          <w:szCs w:val="24"/>
          <w:lang w:eastAsia="ru-RU"/>
        </w:rPr>
      </w:pPr>
      <w:r w:rsidRPr="002F03FC">
        <w:rPr>
          <w:rFonts w:ascii="Times New Roman" w:hAnsi="Times New Roman" w:cs="Times New Roman"/>
          <w:sz w:val="24"/>
          <w:szCs w:val="24"/>
          <w:lang w:eastAsia="ru-RU"/>
        </w:rPr>
        <w:t xml:space="preserve">к приказу </w:t>
      </w:r>
      <w:proofErr w:type="spellStart"/>
      <w:r w:rsidRPr="002F03FC">
        <w:rPr>
          <w:rFonts w:ascii="Times New Roman" w:hAnsi="Times New Roman" w:cs="Times New Roman"/>
          <w:sz w:val="24"/>
          <w:szCs w:val="24"/>
          <w:lang w:eastAsia="ru-RU"/>
        </w:rPr>
        <w:t>Минобрнауки</w:t>
      </w:r>
      <w:proofErr w:type="spellEnd"/>
      <w:r w:rsidRPr="002F03FC">
        <w:rPr>
          <w:rFonts w:ascii="Times New Roman" w:hAnsi="Times New Roman" w:cs="Times New Roman"/>
          <w:sz w:val="24"/>
          <w:szCs w:val="24"/>
          <w:lang w:eastAsia="ru-RU"/>
        </w:rPr>
        <w:t xml:space="preserve"> РД</w:t>
      </w:r>
    </w:p>
    <w:p w:rsidR="002F03FC" w:rsidRPr="002F03FC" w:rsidRDefault="002F03FC" w:rsidP="002F03FC">
      <w:pPr>
        <w:jc w:val="both"/>
        <w:rPr>
          <w:rFonts w:ascii="Times New Roman" w:hAnsi="Times New Roman" w:cs="Times New Roman"/>
          <w:sz w:val="24"/>
          <w:szCs w:val="24"/>
          <w:lang w:eastAsia="ru-RU"/>
        </w:rPr>
      </w:pPr>
      <w:r w:rsidRPr="002F03FC">
        <w:rPr>
          <w:rFonts w:ascii="Times New Roman" w:hAnsi="Times New Roman" w:cs="Times New Roman"/>
          <w:sz w:val="24"/>
          <w:szCs w:val="24"/>
          <w:lang w:eastAsia="ru-RU"/>
        </w:rPr>
        <w:t xml:space="preserve"> от «___» сентября 2019г.</w:t>
      </w:r>
    </w:p>
    <w:p w:rsidR="002F03FC" w:rsidRPr="002F03FC" w:rsidRDefault="002F03FC" w:rsidP="002F03FC">
      <w:pPr>
        <w:jc w:val="both"/>
        <w:rPr>
          <w:rFonts w:ascii="Times New Roman" w:hAnsi="Times New Roman" w:cs="Times New Roman"/>
          <w:sz w:val="24"/>
          <w:szCs w:val="24"/>
          <w:lang w:eastAsia="ru-RU"/>
        </w:rPr>
      </w:pPr>
      <w:r w:rsidRPr="002F03FC">
        <w:rPr>
          <w:rFonts w:ascii="Times New Roman" w:hAnsi="Times New Roman" w:cs="Times New Roman"/>
          <w:sz w:val="24"/>
          <w:szCs w:val="24"/>
          <w:lang w:eastAsia="ru-RU"/>
        </w:rPr>
        <w:t xml:space="preserve"> №__________</w:t>
      </w:r>
    </w:p>
    <w:p w:rsidR="002F03FC" w:rsidRPr="002F03FC" w:rsidRDefault="002F03FC" w:rsidP="002F03FC">
      <w:pPr>
        <w:jc w:val="both"/>
        <w:rPr>
          <w:rFonts w:ascii="Times New Roman" w:hAnsi="Times New Roman" w:cs="Times New Roman"/>
          <w:sz w:val="24"/>
          <w:szCs w:val="24"/>
          <w:lang w:eastAsia="ru-RU"/>
        </w:rPr>
      </w:pPr>
    </w:p>
    <w:p w:rsidR="002F03FC" w:rsidRPr="002F03FC" w:rsidRDefault="002F03FC" w:rsidP="002F03FC">
      <w:pPr>
        <w:pStyle w:val="1"/>
        <w:ind w:left="-851"/>
        <w:jc w:val="both"/>
        <w:rPr>
          <w:rFonts w:ascii="Times New Roman" w:hAnsi="Times New Roman" w:cs="Times New Roman"/>
          <w:sz w:val="24"/>
          <w:szCs w:val="24"/>
        </w:rPr>
      </w:pPr>
      <w:r w:rsidRPr="002F03FC">
        <w:rPr>
          <w:rFonts w:ascii="Times New Roman" w:hAnsi="Times New Roman" w:cs="Times New Roman"/>
          <w:sz w:val="24"/>
          <w:szCs w:val="24"/>
        </w:rPr>
        <w:t>Инструкция по проведению мониторингового исследования о готовности учащихся 1-х классов к обучению в школе.</w:t>
      </w:r>
    </w:p>
    <w:p w:rsidR="002F03FC" w:rsidRPr="002F03FC" w:rsidRDefault="002F03FC" w:rsidP="002F03FC">
      <w:pPr>
        <w:jc w:val="both"/>
        <w:rPr>
          <w:rFonts w:ascii="Times New Roman" w:hAnsi="Times New Roman" w:cs="Times New Roman"/>
          <w:sz w:val="24"/>
          <w:szCs w:val="24"/>
          <w:lang w:eastAsia="ru-RU"/>
        </w:rPr>
      </w:pPr>
    </w:p>
    <w:p w:rsidR="002F03FC" w:rsidRPr="002F03FC" w:rsidRDefault="002F03FC" w:rsidP="002F03FC">
      <w:pPr>
        <w:ind w:left="-284" w:hanging="851"/>
        <w:jc w:val="both"/>
        <w:rPr>
          <w:rFonts w:ascii="Times New Roman" w:hAnsi="Times New Roman" w:cs="Times New Roman"/>
          <w:b/>
          <w:sz w:val="24"/>
          <w:szCs w:val="24"/>
          <w:lang w:eastAsia="ru-RU"/>
        </w:rPr>
      </w:pPr>
      <w:r w:rsidRPr="002F03FC">
        <w:rPr>
          <w:rFonts w:ascii="Times New Roman" w:hAnsi="Times New Roman" w:cs="Times New Roman"/>
          <w:b/>
          <w:sz w:val="24"/>
          <w:szCs w:val="24"/>
          <w:lang w:eastAsia="ru-RU"/>
        </w:rPr>
        <w:t xml:space="preserve">            Цель диагностического исследования: </w:t>
      </w:r>
      <w:r w:rsidRPr="002F03FC">
        <w:rPr>
          <w:rFonts w:ascii="Times New Roman" w:hAnsi="Times New Roman" w:cs="Times New Roman"/>
          <w:sz w:val="24"/>
          <w:szCs w:val="24"/>
          <w:lang w:eastAsia="ru-RU"/>
        </w:rPr>
        <w:t>получение данных о готовности первоклассников к обучению, позволяющих определить индивидуальные траектории развития учащихся, разработка рекомендаций для учителей по поддержке детей в процессе их адаптации в начале обучения в школе.</w:t>
      </w:r>
    </w:p>
    <w:p w:rsidR="002F03FC" w:rsidRPr="002F03FC" w:rsidRDefault="002F03FC" w:rsidP="002F03FC">
      <w:pPr>
        <w:jc w:val="both"/>
        <w:rPr>
          <w:rFonts w:ascii="Times New Roman" w:hAnsi="Times New Roman" w:cs="Times New Roman"/>
          <w:b/>
          <w:sz w:val="24"/>
          <w:szCs w:val="24"/>
          <w:lang w:eastAsia="ru-RU"/>
        </w:rPr>
      </w:pPr>
      <w:r w:rsidRPr="002F03FC">
        <w:rPr>
          <w:rFonts w:ascii="Times New Roman" w:hAnsi="Times New Roman" w:cs="Times New Roman"/>
          <w:b/>
          <w:sz w:val="24"/>
          <w:szCs w:val="24"/>
          <w:lang w:eastAsia="ru-RU"/>
        </w:rPr>
        <w:t>Задачи диагностического исследования:</w:t>
      </w:r>
    </w:p>
    <w:p w:rsidR="002F03FC" w:rsidRPr="002F03FC" w:rsidRDefault="002F03FC" w:rsidP="002F03FC">
      <w:pPr>
        <w:pStyle w:val="a3"/>
        <w:numPr>
          <w:ilvl w:val="0"/>
          <w:numId w:val="4"/>
        </w:numPr>
        <w:spacing w:after="160" w:line="259" w:lineRule="auto"/>
        <w:jc w:val="both"/>
        <w:rPr>
          <w:rFonts w:ascii="Times New Roman" w:hAnsi="Times New Roman" w:cs="Times New Roman"/>
          <w:sz w:val="24"/>
          <w:szCs w:val="24"/>
          <w:lang w:eastAsia="ru-RU"/>
        </w:rPr>
      </w:pPr>
      <w:r w:rsidRPr="002F03FC">
        <w:rPr>
          <w:rFonts w:ascii="Times New Roman" w:hAnsi="Times New Roman" w:cs="Times New Roman"/>
          <w:sz w:val="24"/>
          <w:szCs w:val="24"/>
          <w:lang w:eastAsia="ru-RU"/>
        </w:rPr>
        <w:t xml:space="preserve">Выявления причин </w:t>
      </w:r>
      <w:proofErr w:type="spellStart"/>
      <w:r w:rsidRPr="002F03FC">
        <w:rPr>
          <w:rFonts w:ascii="Times New Roman" w:hAnsi="Times New Roman" w:cs="Times New Roman"/>
          <w:sz w:val="24"/>
          <w:szCs w:val="24"/>
          <w:lang w:eastAsia="ru-RU"/>
        </w:rPr>
        <w:t>дезадаптации</w:t>
      </w:r>
      <w:proofErr w:type="spellEnd"/>
      <w:r w:rsidRPr="002F03FC">
        <w:rPr>
          <w:rFonts w:ascii="Times New Roman" w:hAnsi="Times New Roman" w:cs="Times New Roman"/>
          <w:sz w:val="24"/>
          <w:szCs w:val="24"/>
          <w:lang w:eastAsia="ru-RU"/>
        </w:rPr>
        <w:t>, изменений в жизни ребенка, которые необходимо смягчить, сделать плавным для обеспечения переходного периода.</w:t>
      </w:r>
    </w:p>
    <w:p w:rsidR="002F03FC" w:rsidRPr="002F03FC" w:rsidRDefault="002F03FC" w:rsidP="002F03FC">
      <w:pPr>
        <w:pStyle w:val="a3"/>
        <w:numPr>
          <w:ilvl w:val="0"/>
          <w:numId w:val="4"/>
        </w:numPr>
        <w:spacing w:after="160" w:line="259" w:lineRule="auto"/>
        <w:jc w:val="both"/>
        <w:rPr>
          <w:rFonts w:ascii="Times New Roman" w:hAnsi="Times New Roman" w:cs="Times New Roman"/>
          <w:sz w:val="24"/>
          <w:szCs w:val="24"/>
          <w:lang w:eastAsia="ru-RU"/>
        </w:rPr>
      </w:pPr>
      <w:r w:rsidRPr="002F03FC">
        <w:rPr>
          <w:rFonts w:ascii="Times New Roman" w:hAnsi="Times New Roman" w:cs="Times New Roman"/>
          <w:sz w:val="24"/>
          <w:szCs w:val="24"/>
          <w:lang w:eastAsia="ru-RU"/>
        </w:rPr>
        <w:t xml:space="preserve">Оказание помощи учащимися в преодолении школьной </w:t>
      </w:r>
      <w:proofErr w:type="spellStart"/>
      <w:r w:rsidRPr="002F03FC">
        <w:rPr>
          <w:rFonts w:ascii="Times New Roman" w:hAnsi="Times New Roman" w:cs="Times New Roman"/>
          <w:sz w:val="24"/>
          <w:szCs w:val="24"/>
          <w:lang w:eastAsia="ru-RU"/>
        </w:rPr>
        <w:t>дезадаптации</w:t>
      </w:r>
      <w:proofErr w:type="spellEnd"/>
      <w:r w:rsidRPr="002F03FC">
        <w:rPr>
          <w:rFonts w:ascii="Times New Roman" w:hAnsi="Times New Roman" w:cs="Times New Roman"/>
          <w:sz w:val="24"/>
          <w:szCs w:val="24"/>
          <w:lang w:eastAsia="ru-RU"/>
        </w:rPr>
        <w:t>.</w:t>
      </w:r>
    </w:p>
    <w:p w:rsidR="002F03FC" w:rsidRPr="002F03FC" w:rsidRDefault="002F03FC" w:rsidP="002F03FC">
      <w:pPr>
        <w:pStyle w:val="a3"/>
        <w:numPr>
          <w:ilvl w:val="0"/>
          <w:numId w:val="4"/>
        </w:numPr>
        <w:spacing w:after="160" w:line="259" w:lineRule="auto"/>
        <w:jc w:val="both"/>
        <w:rPr>
          <w:rFonts w:ascii="Times New Roman" w:hAnsi="Times New Roman" w:cs="Times New Roman"/>
          <w:sz w:val="24"/>
          <w:szCs w:val="24"/>
          <w:lang w:eastAsia="ru-RU"/>
        </w:rPr>
      </w:pPr>
      <w:r w:rsidRPr="002F03FC">
        <w:rPr>
          <w:rFonts w:ascii="Times New Roman" w:hAnsi="Times New Roman" w:cs="Times New Roman"/>
          <w:sz w:val="24"/>
          <w:szCs w:val="24"/>
          <w:lang w:eastAsia="ru-RU"/>
        </w:rPr>
        <w:t>Создание условий для успешного обучения первоклассников.</w:t>
      </w:r>
    </w:p>
    <w:p w:rsidR="002F03FC" w:rsidRPr="002F03FC" w:rsidRDefault="002F03FC" w:rsidP="002F03FC">
      <w:pPr>
        <w:pStyle w:val="a3"/>
        <w:numPr>
          <w:ilvl w:val="0"/>
          <w:numId w:val="4"/>
        </w:numPr>
        <w:spacing w:after="160" w:line="259" w:lineRule="auto"/>
        <w:jc w:val="both"/>
        <w:rPr>
          <w:rFonts w:ascii="Times New Roman" w:hAnsi="Times New Roman" w:cs="Times New Roman"/>
          <w:sz w:val="24"/>
          <w:szCs w:val="24"/>
          <w:lang w:eastAsia="ru-RU"/>
        </w:rPr>
      </w:pPr>
      <w:r w:rsidRPr="002F03FC">
        <w:rPr>
          <w:rFonts w:ascii="Times New Roman" w:hAnsi="Times New Roman" w:cs="Times New Roman"/>
          <w:sz w:val="24"/>
          <w:szCs w:val="24"/>
          <w:lang w:eastAsia="ru-RU"/>
        </w:rPr>
        <w:t>Индивидуальная рекомендация для успешного выполнения требований стандарта: педагогу, психологу, логопеду и родителям (законным представителям).</w:t>
      </w:r>
    </w:p>
    <w:p w:rsidR="002F03FC" w:rsidRPr="002F03FC" w:rsidRDefault="002F03FC" w:rsidP="002F03FC">
      <w:pPr>
        <w:pStyle w:val="a3"/>
        <w:jc w:val="both"/>
        <w:rPr>
          <w:rFonts w:ascii="Times New Roman" w:hAnsi="Times New Roman" w:cs="Times New Roman"/>
          <w:sz w:val="24"/>
          <w:szCs w:val="24"/>
          <w:lang w:eastAsia="ru-RU"/>
        </w:rPr>
      </w:pPr>
    </w:p>
    <w:p w:rsidR="002F03FC" w:rsidRPr="002F03FC" w:rsidRDefault="002F03FC" w:rsidP="002F03FC">
      <w:pPr>
        <w:jc w:val="both"/>
        <w:rPr>
          <w:rFonts w:ascii="Times New Roman" w:hAnsi="Times New Roman" w:cs="Times New Roman"/>
          <w:b/>
          <w:sz w:val="24"/>
          <w:szCs w:val="24"/>
          <w:lang w:eastAsia="ru-RU"/>
        </w:rPr>
      </w:pPr>
      <w:r w:rsidRPr="002F03FC">
        <w:rPr>
          <w:rFonts w:ascii="Times New Roman" w:hAnsi="Times New Roman" w:cs="Times New Roman"/>
          <w:b/>
          <w:sz w:val="24"/>
          <w:szCs w:val="24"/>
          <w:lang w:eastAsia="ru-RU"/>
        </w:rPr>
        <w:t>Ожидаемые результаты.</w:t>
      </w:r>
    </w:p>
    <w:p w:rsidR="002F03FC" w:rsidRPr="002F03FC" w:rsidRDefault="002F03FC" w:rsidP="002F03FC">
      <w:pPr>
        <w:pStyle w:val="a3"/>
        <w:ind w:left="-284"/>
        <w:jc w:val="both"/>
        <w:rPr>
          <w:rFonts w:ascii="Times New Roman" w:hAnsi="Times New Roman" w:cs="Times New Roman"/>
          <w:sz w:val="24"/>
          <w:szCs w:val="24"/>
          <w:lang w:eastAsia="ru-RU"/>
        </w:rPr>
      </w:pPr>
      <w:r w:rsidRPr="002F03FC">
        <w:rPr>
          <w:rFonts w:ascii="Times New Roman" w:hAnsi="Times New Roman" w:cs="Times New Roman"/>
          <w:sz w:val="24"/>
          <w:szCs w:val="24"/>
          <w:lang w:eastAsia="ru-RU"/>
        </w:rPr>
        <w:t xml:space="preserve">            Исследование позволяет оценить уровень подготовки первоклассников к обучению в школе, получить достаточно полные представления о развитии у детей предпосылок к учебной деятельности, об уровне развития эмоционально-волевой сферы, обучаемости, визуальных представлениях об окружающем мире, о работоспособности, утомляемости и других психофизиологических составляющих деятельности ребенка. Выявить их возможности самостоятельного овладения сложной постоянно меняющейся окружающей действительностью; специфические проявления имеющихся трудностей, а также сильных сторон подготовки с целью оказания им целенаправленной индивидуализированной профилактической и коррекционно-развивающей поддержки. </w:t>
      </w:r>
    </w:p>
    <w:p w:rsidR="002F03FC" w:rsidRPr="002F03FC" w:rsidRDefault="002F03FC" w:rsidP="002F03FC">
      <w:pPr>
        <w:pStyle w:val="a3"/>
        <w:ind w:left="-284"/>
        <w:jc w:val="both"/>
        <w:rPr>
          <w:rFonts w:ascii="Times New Roman" w:hAnsi="Times New Roman" w:cs="Times New Roman"/>
          <w:sz w:val="24"/>
          <w:szCs w:val="24"/>
          <w:lang w:eastAsia="ru-RU"/>
        </w:rPr>
      </w:pPr>
      <w:r w:rsidRPr="002F03FC">
        <w:rPr>
          <w:rFonts w:ascii="Times New Roman" w:hAnsi="Times New Roman" w:cs="Times New Roman"/>
          <w:sz w:val="24"/>
          <w:szCs w:val="24"/>
          <w:lang w:eastAsia="ru-RU"/>
        </w:rPr>
        <w:t xml:space="preserve">           Выявленные реальные проблемы будут способствовать сосредоточению внимания взрослых участников образовательного процесса (педагог, психолог, администрация и родители) на основные реальные потребности конкретных учащихся, что позволит выбрать грамотный подход к решению проблемы адаптации первоклассников.</w:t>
      </w:r>
    </w:p>
    <w:p w:rsidR="002F03FC" w:rsidRPr="002F03FC" w:rsidRDefault="002F03FC" w:rsidP="002F03FC">
      <w:pPr>
        <w:pStyle w:val="a3"/>
        <w:ind w:hanging="1571"/>
        <w:jc w:val="both"/>
        <w:rPr>
          <w:rFonts w:ascii="Times New Roman" w:hAnsi="Times New Roman" w:cs="Times New Roman"/>
          <w:sz w:val="24"/>
          <w:szCs w:val="24"/>
          <w:lang w:eastAsia="ru-RU"/>
        </w:rPr>
      </w:pPr>
    </w:p>
    <w:p w:rsidR="002F03FC" w:rsidRPr="002F03FC" w:rsidRDefault="002F03FC" w:rsidP="002F03FC">
      <w:pPr>
        <w:pStyle w:val="a3"/>
        <w:ind w:hanging="720"/>
        <w:jc w:val="both"/>
        <w:rPr>
          <w:rFonts w:ascii="Times New Roman" w:hAnsi="Times New Roman" w:cs="Times New Roman"/>
          <w:b/>
          <w:sz w:val="24"/>
          <w:szCs w:val="24"/>
          <w:lang w:eastAsia="ru-RU"/>
        </w:rPr>
      </w:pPr>
      <w:r w:rsidRPr="002F03FC">
        <w:rPr>
          <w:rFonts w:ascii="Times New Roman" w:hAnsi="Times New Roman" w:cs="Times New Roman"/>
          <w:b/>
          <w:sz w:val="24"/>
          <w:szCs w:val="24"/>
          <w:lang w:eastAsia="ru-RU"/>
        </w:rPr>
        <w:t>Работа с родителями.</w:t>
      </w:r>
    </w:p>
    <w:p w:rsidR="002F03FC" w:rsidRPr="002F03FC" w:rsidRDefault="002F03FC" w:rsidP="002F03FC">
      <w:pPr>
        <w:pStyle w:val="a3"/>
        <w:ind w:left="-142"/>
        <w:jc w:val="both"/>
        <w:rPr>
          <w:rFonts w:ascii="Times New Roman" w:hAnsi="Times New Roman" w:cs="Times New Roman"/>
          <w:sz w:val="24"/>
          <w:szCs w:val="24"/>
          <w:lang w:eastAsia="ru-RU"/>
        </w:rPr>
      </w:pPr>
      <w:r w:rsidRPr="002F03FC">
        <w:rPr>
          <w:rFonts w:ascii="Times New Roman" w:hAnsi="Times New Roman" w:cs="Times New Roman"/>
          <w:sz w:val="24"/>
          <w:szCs w:val="24"/>
          <w:lang w:eastAsia="ru-RU"/>
        </w:rPr>
        <w:t xml:space="preserve">            На родительском собрании, которое необходимо провести перед началом проведения исследования, рассказать родителям о его целях, формах и попросить максимально объективно заполнить анкету. </w:t>
      </w:r>
    </w:p>
    <w:p w:rsidR="002F03FC" w:rsidRPr="002F03FC" w:rsidRDefault="002F03FC" w:rsidP="002F03FC">
      <w:pPr>
        <w:pStyle w:val="1"/>
        <w:ind w:left="-142"/>
        <w:jc w:val="both"/>
        <w:rPr>
          <w:rFonts w:ascii="Times New Roman" w:hAnsi="Times New Roman" w:cs="Times New Roman"/>
          <w:sz w:val="24"/>
          <w:szCs w:val="24"/>
        </w:rPr>
      </w:pPr>
      <w:r w:rsidRPr="002F03FC">
        <w:rPr>
          <w:rFonts w:ascii="Times New Roman" w:hAnsi="Times New Roman" w:cs="Times New Roman"/>
          <w:sz w:val="24"/>
          <w:szCs w:val="24"/>
        </w:rPr>
        <w:lastRenderedPageBreak/>
        <w:t xml:space="preserve"> ПОДГОТОВКА К ПРОВЕДЕНИЮ ОБСЛЕДОВАНИЯ</w:t>
      </w:r>
      <w:bookmarkEnd w:id="1"/>
    </w:p>
    <w:p w:rsidR="002F03FC" w:rsidRPr="002F03FC" w:rsidRDefault="002F03FC" w:rsidP="002F03FC">
      <w:pPr>
        <w:ind w:left="-142"/>
        <w:jc w:val="both"/>
        <w:rPr>
          <w:rFonts w:ascii="Times New Roman" w:hAnsi="Times New Roman" w:cs="Times New Roman"/>
          <w:sz w:val="24"/>
          <w:szCs w:val="24"/>
        </w:rPr>
      </w:pPr>
      <w:r w:rsidRPr="002F03FC">
        <w:rPr>
          <w:rFonts w:ascii="Times New Roman" w:hAnsi="Times New Roman" w:cs="Times New Roman"/>
          <w:sz w:val="24"/>
          <w:szCs w:val="24"/>
        </w:rPr>
        <w:t xml:space="preserve">           Для проведения обследования индивидуально на каждого ребенка у педагога должно быть следующее: простой карандаш и подготовленный особым образом одиночный листочек в клетку. Если у педагога есть возможность изготовить на ксероксе комбинированные листочки, на которых имеется часть в клетку - для выполнения графических рядов и точек, а часть пространства - для выполнения рисунков - остается в виде белого листа бумаги, то ею необходимо воспользоваться для обследования.                                                                                                                      </w:t>
      </w:r>
    </w:p>
    <w:p w:rsidR="002F03FC" w:rsidRPr="002F03FC" w:rsidRDefault="002F03FC" w:rsidP="002F03FC">
      <w:pPr>
        <w:ind w:left="-142"/>
        <w:jc w:val="both"/>
        <w:rPr>
          <w:rFonts w:ascii="Times New Roman" w:hAnsi="Times New Roman" w:cs="Times New Roman"/>
          <w:sz w:val="24"/>
          <w:szCs w:val="24"/>
        </w:rPr>
      </w:pPr>
      <w:r w:rsidRPr="002F03FC">
        <w:rPr>
          <w:rFonts w:ascii="Times New Roman" w:hAnsi="Times New Roman" w:cs="Times New Roman"/>
          <w:sz w:val="24"/>
          <w:szCs w:val="24"/>
        </w:rPr>
        <w:t xml:space="preserve">          До предъявления инструкции листочки детям не раздаются.</w:t>
      </w:r>
    </w:p>
    <w:p w:rsidR="002F03FC" w:rsidRPr="002F03FC" w:rsidRDefault="002F03FC" w:rsidP="002F03FC">
      <w:pPr>
        <w:pStyle w:val="1"/>
        <w:jc w:val="both"/>
        <w:rPr>
          <w:rFonts w:ascii="Times New Roman" w:hAnsi="Times New Roman" w:cs="Times New Roman"/>
          <w:sz w:val="24"/>
          <w:szCs w:val="24"/>
        </w:rPr>
      </w:pPr>
      <w:bookmarkStart w:id="2" w:name="_Toc167800400"/>
      <w:r w:rsidRPr="002F03FC">
        <w:rPr>
          <w:rFonts w:ascii="Times New Roman" w:hAnsi="Times New Roman" w:cs="Times New Roman"/>
          <w:sz w:val="24"/>
          <w:szCs w:val="24"/>
        </w:rPr>
        <w:t xml:space="preserve"> ПРЕДЪЯВЛЕНИЕ ИНСТРУКЦИИ</w:t>
      </w:r>
      <w:bookmarkEnd w:id="2"/>
    </w:p>
    <w:p w:rsidR="002F03FC" w:rsidRPr="002F03FC" w:rsidRDefault="002F03FC" w:rsidP="002F03FC">
      <w:pPr>
        <w:ind w:left="-142"/>
        <w:jc w:val="both"/>
        <w:rPr>
          <w:rFonts w:ascii="Times New Roman" w:hAnsi="Times New Roman" w:cs="Times New Roman"/>
          <w:sz w:val="24"/>
          <w:szCs w:val="24"/>
        </w:rPr>
      </w:pPr>
      <w:r w:rsidRPr="002F03FC">
        <w:rPr>
          <w:rFonts w:ascii="Times New Roman" w:hAnsi="Times New Roman" w:cs="Times New Roman"/>
          <w:sz w:val="24"/>
          <w:szCs w:val="24"/>
        </w:rPr>
        <w:t xml:space="preserve">         Инструкция дается детям в речевой форме, без показа способов выполнения заданий на доске, сразу обо всем объеме работы.</w:t>
      </w:r>
    </w:p>
    <w:p w:rsidR="002F03FC" w:rsidRPr="002F03FC" w:rsidRDefault="002F03FC" w:rsidP="002F03FC">
      <w:pPr>
        <w:ind w:left="-142"/>
        <w:jc w:val="both"/>
        <w:rPr>
          <w:rFonts w:ascii="Times New Roman" w:hAnsi="Times New Roman" w:cs="Times New Roman"/>
          <w:sz w:val="24"/>
          <w:szCs w:val="24"/>
        </w:rPr>
      </w:pPr>
      <w:r w:rsidRPr="002F03FC">
        <w:rPr>
          <w:rFonts w:ascii="Times New Roman" w:hAnsi="Times New Roman" w:cs="Times New Roman"/>
          <w:sz w:val="24"/>
          <w:szCs w:val="24"/>
        </w:rPr>
        <w:t xml:space="preserve">          Звучит она так: "Ребята, сегодня вы будете выполнять интересные задания на листочках. Посмотрите на мой листочек бумаги. У вас будут точно такие. Сейчас я объясню, что надо будет сделать".</w:t>
      </w:r>
    </w:p>
    <w:p w:rsidR="002F03FC" w:rsidRPr="002F03FC" w:rsidRDefault="002F03FC" w:rsidP="002F03FC">
      <w:pPr>
        <w:pStyle w:val="1"/>
        <w:ind w:left="-142"/>
        <w:jc w:val="both"/>
        <w:rPr>
          <w:rFonts w:ascii="Times New Roman" w:hAnsi="Times New Roman" w:cs="Times New Roman"/>
          <w:sz w:val="24"/>
          <w:szCs w:val="24"/>
        </w:rPr>
      </w:pPr>
      <w:bookmarkStart w:id="3" w:name="_Toc167800402"/>
      <w:r w:rsidRPr="002F03FC">
        <w:rPr>
          <w:rFonts w:ascii="Times New Roman" w:hAnsi="Times New Roman" w:cs="Times New Roman"/>
          <w:sz w:val="24"/>
          <w:szCs w:val="24"/>
        </w:rPr>
        <w:t xml:space="preserve">    ПЕРВАЯ СТОРОНА ЛИСТОЧКА</w:t>
      </w:r>
      <w:bookmarkEnd w:id="3"/>
    </w:p>
    <w:p w:rsidR="002F03FC" w:rsidRPr="002F03FC" w:rsidRDefault="002F03FC" w:rsidP="002F03FC">
      <w:pPr>
        <w:ind w:left="-142"/>
        <w:jc w:val="both"/>
        <w:rPr>
          <w:rFonts w:ascii="Times New Roman" w:hAnsi="Times New Roman" w:cs="Times New Roman"/>
          <w:sz w:val="24"/>
          <w:szCs w:val="24"/>
        </w:rPr>
      </w:pPr>
      <w:r w:rsidRPr="002F03FC">
        <w:rPr>
          <w:rFonts w:ascii="Times New Roman" w:hAnsi="Times New Roman" w:cs="Times New Roman"/>
          <w:sz w:val="24"/>
          <w:szCs w:val="24"/>
        </w:rPr>
        <w:t xml:space="preserve">          Педагог предъявляет детям подготовленный лист бумаги в горизонтальном положении и, обрисовывая пальцем первое задание, говорит: "Сначала вы будете рисовать вот такие узоры. Здесь нарисовано начало узора, а вам надо будет продолжить его до самого края листочка. Здесь нарисовано 4 узора, и все они разные. Рисовать вы будете сначала верхний узор, потом тот, что под ним, и так до самого нижнего". (Приложение)</w:t>
      </w:r>
    </w:p>
    <w:p w:rsidR="002F03FC" w:rsidRPr="002F03FC" w:rsidRDefault="002F03FC" w:rsidP="002F03FC">
      <w:pPr>
        <w:ind w:left="-851"/>
        <w:jc w:val="both"/>
        <w:rPr>
          <w:rFonts w:ascii="Times New Roman" w:hAnsi="Times New Roman" w:cs="Times New Roman"/>
          <w:sz w:val="24"/>
          <w:szCs w:val="24"/>
        </w:rPr>
      </w:pPr>
      <w:r w:rsidRPr="002F03FC">
        <w:rPr>
          <w:rFonts w:ascii="Times New Roman" w:hAnsi="Times New Roman" w:cs="Times New Roman"/>
          <w:sz w:val="24"/>
          <w:szCs w:val="24"/>
        </w:rPr>
        <w:t xml:space="preserve">                                                                                                         </w:t>
      </w:r>
      <w:r w:rsidRPr="002F03FC">
        <w:rPr>
          <w:rFonts w:ascii="Times New Roman" w:hAnsi="Times New Roman" w:cs="Times New Roman"/>
          <w:b/>
          <w:noProof/>
          <w:sz w:val="24"/>
          <w:szCs w:val="24"/>
          <w:lang w:eastAsia="ru-RU"/>
        </w:rPr>
        <w:drawing>
          <wp:inline distT="0" distB="0" distL="0" distR="0" wp14:anchorId="3AA5B076" wp14:editId="016F77BC">
            <wp:extent cx="6755130" cy="3752850"/>
            <wp:effectExtent l="0" t="0" r="0" b="0"/>
            <wp:docPr id="2" name="Рисунок 2" descr="img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329"/>
                    <pic:cNvPicPr>
                      <a:picLocks noChangeAspect="1" noChangeArrowheads="1"/>
                    </pic:cNvPicPr>
                  </pic:nvPicPr>
                  <pic:blipFill rotWithShape="1">
                    <a:blip r:embed="rId6">
                      <a:extLst>
                        <a:ext uri="{28A0092B-C50C-407E-A947-70E740481C1C}">
                          <a14:useLocalDpi xmlns:a14="http://schemas.microsoft.com/office/drawing/2010/main" val="0"/>
                        </a:ext>
                      </a:extLst>
                    </a:blip>
                    <a:srcRect l="632" t="254" r="-8769" b="51456"/>
                    <a:stretch/>
                  </pic:blipFill>
                  <pic:spPr bwMode="auto">
                    <a:xfrm>
                      <a:off x="0" y="0"/>
                      <a:ext cx="6853943" cy="3807746"/>
                    </a:xfrm>
                    <a:prstGeom prst="rect">
                      <a:avLst/>
                    </a:prstGeom>
                    <a:noFill/>
                    <a:ln>
                      <a:noFill/>
                    </a:ln>
                    <a:extLst>
                      <a:ext uri="{53640926-AAD7-44D8-BBD7-CCE9431645EC}">
                        <a14:shadowObscured xmlns:a14="http://schemas.microsoft.com/office/drawing/2010/main"/>
                      </a:ext>
                    </a:extLst>
                  </pic:spPr>
                </pic:pic>
              </a:graphicData>
            </a:graphic>
          </wp:inline>
        </w:drawing>
      </w:r>
    </w:p>
    <w:p w:rsidR="002F03FC" w:rsidRPr="002F03FC" w:rsidRDefault="002F03FC" w:rsidP="002F03FC">
      <w:pPr>
        <w:ind w:left="-851"/>
        <w:jc w:val="both"/>
        <w:rPr>
          <w:rFonts w:ascii="Times New Roman" w:hAnsi="Times New Roman" w:cs="Times New Roman"/>
          <w:sz w:val="24"/>
          <w:szCs w:val="24"/>
        </w:rPr>
      </w:pPr>
    </w:p>
    <w:p w:rsidR="002F03FC" w:rsidRPr="002F03FC" w:rsidRDefault="002F03FC" w:rsidP="002F03FC">
      <w:pPr>
        <w:pStyle w:val="1"/>
        <w:ind w:left="-284" w:hanging="567"/>
        <w:jc w:val="both"/>
        <w:rPr>
          <w:rFonts w:ascii="Times New Roman" w:hAnsi="Times New Roman" w:cs="Times New Roman"/>
          <w:sz w:val="24"/>
          <w:szCs w:val="24"/>
        </w:rPr>
      </w:pPr>
      <w:bookmarkStart w:id="4" w:name="_Toc167800403"/>
      <w:r w:rsidRPr="002F03FC">
        <w:rPr>
          <w:rFonts w:ascii="Times New Roman" w:hAnsi="Times New Roman" w:cs="Times New Roman"/>
          <w:sz w:val="24"/>
          <w:szCs w:val="24"/>
        </w:rPr>
        <w:lastRenderedPageBreak/>
        <w:t xml:space="preserve">        ВТОРАЯ СТОРОНА ЛИСТОЧКА</w:t>
      </w:r>
      <w:bookmarkEnd w:id="4"/>
    </w:p>
    <w:p w:rsidR="002F03FC" w:rsidRPr="002F03FC" w:rsidRDefault="002F03FC" w:rsidP="002F03FC">
      <w:pPr>
        <w:ind w:left="-284" w:hanging="567"/>
        <w:jc w:val="both"/>
        <w:rPr>
          <w:rFonts w:ascii="Times New Roman" w:hAnsi="Times New Roman" w:cs="Times New Roman"/>
          <w:sz w:val="24"/>
          <w:szCs w:val="24"/>
        </w:rPr>
      </w:pPr>
      <w:r w:rsidRPr="002F03FC">
        <w:rPr>
          <w:rFonts w:ascii="Times New Roman" w:hAnsi="Times New Roman" w:cs="Times New Roman"/>
          <w:sz w:val="24"/>
          <w:szCs w:val="24"/>
        </w:rPr>
        <w:t xml:space="preserve">                  "Посмотрите, здесь (палец показывает пространство листа, охватывающее левую часть листка) вы нарисуете ДОМ, вот здесь - (палец обрисовывает правую сторону листочка) - ДЕРЕВО, а вот здесь - (середина листа обводится пальцем) - ЧЕЛОВЕКА".</w:t>
      </w:r>
    </w:p>
    <w:p w:rsidR="002F03FC" w:rsidRPr="002F03FC" w:rsidRDefault="002F03FC" w:rsidP="002F03FC">
      <w:pPr>
        <w:pStyle w:val="1"/>
        <w:ind w:left="-284" w:hanging="567"/>
        <w:jc w:val="both"/>
        <w:rPr>
          <w:rFonts w:ascii="Times New Roman" w:hAnsi="Times New Roman" w:cs="Times New Roman"/>
          <w:sz w:val="24"/>
          <w:szCs w:val="24"/>
        </w:rPr>
      </w:pPr>
      <w:bookmarkStart w:id="5" w:name="_Toc167800404"/>
      <w:r w:rsidRPr="002F03FC">
        <w:rPr>
          <w:rFonts w:ascii="Times New Roman" w:hAnsi="Times New Roman" w:cs="Times New Roman"/>
          <w:sz w:val="24"/>
          <w:szCs w:val="24"/>
        </w:rPr>
        <w:t xml:space="preserve">        ВТОРОЙ ЭТАП РАБОТЫ С ИНСТРУКЦИЕЙ</w:t>
      </w:r>
      <w:bookmarkEnd w:id="5"/>
    </w:p>
    <w:p w:rsidR="002F03FC" w:rsidRPr="002F03FC" w:rsidRDefault="002F03FC" w:rsidP="002F03FC">
      <w:pPr>
        <w:ind w:left="-284" w:hanging="567"/>
        <w:jc w:val="both"/>
        <w:rPr>
          <w:rFonts w:ascii="Times New Roman" w:hAnsi="Times New Roman" w:cs="Times New Roman"/>
          <w:sz w:val="24"/>
          <w:szCs w:val="24"/>
        </w:rPr>
      </w:pPr>
      <w:r w:rsidRPr="002F03FC">
        <w:rPr>
          <w:rFonts w:ascii="Times New Roman" w:hAnsi="Times New Roman" w:cs="Times New Roman"/>
          <w:sz w:val="24"/>
          <w:szCs w:val="24"/>
        </w:rPr>
        <w:t xml:space="preserve">                  Сценарий этого опроса приблизительно следующий: "С какого задания мы начнем работу?" (Опять на листочке одновременно с детским ответом педагог жестом указывает на первый узор и проводит рукой под всей строчкой, где он будет продолжен, условную линию до границы листа).</w:t>
      </w:r>
    </w:p>
    <w:p w:rsidR="002F03FC" w:rsidRPr="002F03FC" w:rsidRDefault="002F03FC" w:rsidP="002F03FC">
      <w:pPr>
        <w:ind w:left="-284" w:hanging="567"/>
        <w:jc w:val="both"/>
        <w:rPr>
          <w:rFonts w:ascii="Times New Roman" w:hAnsi="Times New Roman" w:cs="Times New Roman"/>
          <w:sz w:val="24"/>
          <w:szCs w:val="24"/>
        </w:rPr>
      </w:pPr>
      <w:r w:rsidRPr="002F03FC">
        <w:rPr>
          <w:rFonts w:ascii="Times New Roman" w:hAnsi="Times New Roman" w:cs="Times New Roman"/>
          <w:sz w:val="24"/>
          <w:szCs w:val="24"/>
        </w:rPr>
        <w:t xml:space="preserve">                  "Что мы будем рисовать после узоров из линий?" (Педагог может в словесной форме подтвердить, что это будет узор из точек)</w:t>
      </w:r>
    </w:p>
    <w:p w:rsidR="002F03FC" w:rsidRPr="002F03FC" w:rsidRDefault="002F03FC" w:rsidP="002F03FC">
      <w:pPr>
        <w:ind w:left="-284" w:firstLine="142"/>
        <w:jc w:val="both"/>
        <w:rPr>
          <w:rFonts w:ascii="Times New Roman" w:hAnsi="Times New Roman" w:cs="Times New Roman"/>
          <w:sz w:val="24"/>
          <w:szCs w:val="24"/>
        </w:rPr>
      </w:pPr>
      <w:r w:rsidRPr="002F03FC">
        <w:rPr>
          <w:rFonts w:ascii="Times New Roman" w:hAnsi="Times New Roman" w:cs="Times New Roman"/>
          <w:sz w:val="24"/>
          <w:szCs w:val="24"/>
        </w:rPr>
        <w:t>"Где нужно нарисовать дом?"</w:t>
      </w:r>
    </w:p>
    <w:p w:rsidR="002F03FC" w:rsidRPr="002F03FC" w:rsidRDefault="002F03FC" w:rsidP="002F03FC">
      <w:pPr>
        <w:ind w:left="-284" w:firstLine="142"/>
        <w:jc w:val="both"/>
        <w:rPr>
          <w:rFonts w:ascii="Times New Roman" w:hAnsi="Times New Roman" w:cs="Times New Roman"/>
          <w:sz w:val="24"/>
          <w:szCs w:val="24"/>
        </w:rPr>
      </w:pPr>
      <w:r w:rsidRPr="002F03FC">
        <w:rPr>
          <w:rFonts w:ascii="Times New Roman" w:hAnsi="Times New Roman" w:cs="Times New Roman"/>
          <w:sz w:val="24"/>
          <w:szCs w:val="24"/>
        </w:rPr>
        <w:t>"Где должно быть нарисовано дерево?"</w:t>
      </w:r>
    </w:p>
    <w:p w:rsidR="002F03FC" w:rsidRPr="002F03FC" w:rsidRDefault="002F03FC" w:rsidP="002F03FC">
      <w:pPr>
        <w:ind w:left="-284" w:firstLine="142"/>
        <w:jc w:val="both"/>
        <w:rPr>
          <w:rFonts w:ascii="Times New Roman" w:hAnsi="Times New Roman" w:cs="Times New Roman"/>
          <w:sz w:val="24"/>
          <w:szCs w:val="24"/>
        </w:rPr>
      </w:pPr>
      <w:r w:rsidRPr="002F03FC">
        <w:rPr>
          <w:rFonts w:ascii="Times New Roman" w:hAnsi="Times New Roman" w:cs="Times New Roman"/>
          <w:sz w:val="24"/>
          <w:szCs w:val="24"/>
        </w:rPr>
        <w:t>"Где вы нарисуете человека?"</w:t>
      </w:r>
    </w:p>
    <w:p w:rsidR="002F03FC" w:rsidRPr="002F03FC" w:rsidRDefault="002F03FC" w:rsidP="002F03FC">
      <w:pPr>
        <w:ind w:left="-284" w:hanging="567"/>
        <w:jc w:val="both"/>
        <w:rPr>
          <w:rFonts w:ascii="Times New Roman" w:hAnsi="Times New Roman" w:cs="Times New Roman"/>
          <w:sz w:val="24"/>
          <w:szCs w:val="24"/>
        </w:rPr>
      </w:pPr>
      <w:r w:rsidRPr="002F03FC">
        <w:rPr>
          <w:rFonts w:ascii="Times New Roman" w:hAnsi="Times New Roman" w:cs="Times New Roman"/>
          <w:sz w:val="24"/>
          <w:szCs w:val="24"/>
        </w:rPr>
        <w:t xml:space="preserve">                   Одновременно с детскими ответами на эти вопросы педагог второй раз указывает жестом на местоположение изображений и говорит: "Да, верно, здесь вы нарисуете дом/дерево/человека". Затем идет следующее указание: "Когда вы закончите все свои рисунки, вы тихонько поднимите руки, а я вас буду вызывать к себе по одному и каждому задам еще несколько вопросов". Итоговое высказывание: "Вам '(теперь понятно, чем мы будем заниматься сегодня на занятии/уроке? Если у вас нет больше вопросов, то я сейчас вам раздам листочки, и вы можете брать в руки карандаши и начинать работу". (Если у отдельных детей возникают вопросы, то на них педагог отвечает шепотом индивидуально каждому ребенку. Особых разъяснений быть не должно, а главная задача -внушить детям уверенность, что с заданиями они справятся).</w:t>
      </w:r>
    </w:p>
    <w:p w:rsidR="002F03FC" w:rsidRPr="002F03FC" w:rsidRDefault="002F03FC" w:rsidP="002F03FC">
      <w:pPr>
        <w:pStyle w:val="1"/>
        <w:ind w:left="-284" w:hanging="567"/>
        <w:jc w:val="both"/>
        <w:rPr>
          <w:rFonts w:ascii="Times New Roman" w:hAnsi="Times New Roman" w:cs="Times New Roman"/>
          <w:sz w:val="24"/>
          <w:szCs w:val="24"/>
        </w:rPr>
      </w:pPr>
      <w:bookmarkStart w:id="6" w:name="_Toc167800405"/>
      <w:r w:rsidRPr="002F03FC">
        <w:rPr>
          <w:rFonts w:ascii="Times New Roman" w:hAnsi="Times New Roman" w:cs="Times New Roman"/>
          <w:sz w:val="24"/>
          <w:szCs w:val="24"/>
        </w:rPr>
        <w:t xml:space="preserve">           ВЫПОЛНЕНИЕ ГРАФИЧЕСКИХ ПРОБ И РИСУНКОВ</w:t>
      </w:r>
      <w:bookmarkEnd w:id="6"/>
    </w:p>
    <w:p w:rsidR="002F03FC" w:rsidRPr="002F03FC" w:rsidRDefault="002F03FC" w:rsidP="002F03FC">
      <w:pPr>
        <w:ind w:left="-284" w:hanging="567"/>
        <w:jc w:val="both"/>
        <w:rPr>
          <w:rFonts w:ascii="Times New Roman" w:hAnsi="Times New Roman" w:cs="Times New Roman"/>
          <w:sz w:val="24"/>
          <w:szCs w:val="24"/>
        </w:rPr>
      </w:pPr>
      <w:r w:rsidRPr="002F03FC">
        <w:rPr>
          <w:rFonts w:ascii="Times New Roman" w:hAnsi="Times New Roman" w:cs="Times New Roman"/>
          <w:sz w:val="24"/>
          <w:szCs w:val="24"/>
        </w:rPr>
        <w:t xml:space="preserve">                     На выполнение задания отводится один урок учебного времени в начале учебного года, когда дети уже первоначально освоились с учебной ситуацией, но еще не овладели школьными навыками. Предъявив задание согласно вышеприведенной инструкции, педагог может оказать необходимую индивидуальную помощь ученикам своего класса в уточнении понимания задания, но желательно, чтобы она была минимальной. В то время, когда дети рисуют на листочках узоры и предметные изображения, педагог может тихо ходить между рядами, стимулируя пассивных учащихся или сдерживая </w:t>
      </w:r>
      <w:proofErr w:type="spellStart"/>
      <w:r w:rsidRPr="002F03FC">
        <w:rPr>
          <w:rFonts w:ascii="Times New Roman" w:hAnsi="Times New Roman" w:cs="Times New Roman"/>
          <w:sz w:val="24"/>
          <w:szCs w:val="24"/>
        </w:rPr>
        <w:t>гиперактивных</w:t>
      </w:r>
      <w:proofErr w:type="spellEnd"/>
      <w:r w:rsidRPr="002F03FC">
        <w:rPr>
          <w:rFonts w:ascii="Times New Roman" w:hAnsi="Times New Roman" w:cs="Times New Roman"/>
          <w:sz w:val="24"/>
          <w:szCs w:val="24"/>
        </w:rPr>
        <w:t xml:space="preserve"> детей в проявлении бурных поведенческих реакций. Однако делать это целесообразно с использованием тактильно-двигательных способов (погладить ребенка по плечу, вложить ему карандаш в руку), а не отвлекать детей своей речью. По мере того, как дети выполняют задание и поднимают руки, сигнализируя, что они закончили первую и вторую части работы, педагог переходит к третьей части обследования, направленной на изучение состояния операции звукового анализа у детей.</w:t>
      </w:r>
    </w:p>
    <w:p w:rsidR="002F03FC" w:rsidRPr="002F03FC" w:rsidRDefault="002F03FC" w:rsidP="002F03FC">
      <w:pPr>
        <w:pStyle w:val="1"/>
        <w:ind w:left="-284" w:hanging="567"/>
        <w:jc w:val="both"/>
        <w:rPr>
          <w:rFonts w:ascii="Times New Roman" w:hAnsi="Times New Roman" w:cs="Times New Roman"/>
          <w:sz w:val="24"/>
          <w:szCs w:val="24"/>
        </w:rPr>
      </w:pPr>
      <w:bookmarkStart w:id="7" w:name="_Toc167800406"/>
      <w:r w:rsidRPr="002F03FC">
        <w:rPr>
          <w:rFonts w:ascii="Times New Roman" w:hAnsi="Times New Roman" w:cs="Times New Roman"/>
          <w:sz w:val="24"/>
          <w:szCs w:val="24"/>
        </w:rPr>
        <w:t xml:space="preserve">             ИССЛЕДОВАНИЕ ОПЕРАЦИИ ЗВУКОВОГО АНАЛИЗА</w:t>
      </w:r>
      <w:bookmarkEnd w:id="7"/>
    </w:p>
    <w:p w:rsidR="002F03FC" w:rsidRPr="002F03FC" w:rsidRDefault="002F03FC" w:rsidP="002F03FC">
      <w:pPr>
        <w:ind w:left="-284" w:hanging="567"/>
        <w:jc w:val="both"/>
        <w:rPr>
          <w:rFonts w:ascii="Times New Roman" w:hAnsi="Times New Roman" w:cs="Times New Roman"/>
          <w:sz w:val="24"/>
          <w:szCs w:val="24"/>
        </w:rPr>
      </w:pPr>
      <w:r w:rsidRPr="002F03FC">
        <w:rPr>
          <w:rFonts w:ascii="Times New Roman" w:hAnsi="Times New Roman" w:cs="Times New Roman"/>
          <w:sz w:val="24"/>
          <w:szCs w:val="24"/>
        </w:rPr>
        <w:t xml:space="preserve">                     Когда первый ребенок поднимает руку, педагог жестом вызывает его к своему столу и говорит достаточно тихо, чтобы не привлекать внимания других детей: "Сейчас я скажу тебе </w:t>
      </w:r>
      <w:r w:rsidRPr="002F03FC">
        <w:rPr>
          <w:rFonts w:ascii="Times New Roman" w:hAnsi="Times New Roman" w:cs="Times New Roman"/>
          <w:sz w:val="24"/>
          <w:szCs w:val="24"/>
        </w:rPr>
        <w:lastRenderedPageBreak/>
        <w:t>слово, а ты назовешь подряд звуки, из которых оно состоит." Далее шепотом четко произносится слово, и педагог спрашивает:</w:t>
      </w:r>
    </w:p>
    <w:p w:rsidR="002F03FC" w:rsidRPr="002F03FC" w:rsidRDefault="002F03FC" w:rsidP="002F03FC">
      <w:pPr>
        <w:ind w:left="-142" w:hanging="142"/>
        <w:jc w:val="both"/>
        <w:rPr>
          <w:rFonts w:ascii="Times New Roman" w:hAnsi="Times New Roman" w:cs="Times New Roman"/>
          <w:sz w:val="24"/>
          <w:szCs w:val="24"/>
        </w:rPr>
      </w:pPr>
      <w:r w:rsidRPr="002F03FC">
        <w:rPr>
          <w:rFonts w:ascii="Times New Roman" w:hAnsi="Times New Roman" w:cs="Times New Roman"/>
          <w:sz w:val="24"/>
          <w:szCs w:val="24"/>
        </w:rPr>
        <w:t>1."Какой первый звук в слове?",</w:t>
      </w:r>
    </w:p>
    <w:p w:rsidR="002F03FC" w:rsidRPr="002F03FC" w:rsidRDefault="002F03FC" w:rsidP="002F03FC">
      <w:pPr>
        <w:ind w:left="-142" w:hanging="142"/>
        <w:jc w:val="both"/>
        <w:rPr>
          <w:rFonts w:ascii="Times New Roman" w:hAnsi="Times New Roman" w:cs="Times New Roman"/>
          <w:sz w:val="24"/>
          <w:szCs w:val="24"/>
        </w:rPr>
      </w:pPr>
      <w:r w:rsidRPr="002F03FC">
        <w:rPr>
          <w:rFonts w:ascii="Times New Roman" w:hAnsi="Times New Roman" w:cs="Times New Roman"/>
          <w:sz w:val="24"/>
          <w:szCs w:val="24"/>
        </w:rPr>
        <w:t>2."Какой второй звук в слове?",</w:t>
      </w:r>
    </w:p>
    <w:p w:rsidR="002F03FC" w:rsidRPr="002F03FC" w:rsidRDefault="002F03FC" w:rsidP="002F03FC">
      <w:pPr>
        <w:ind w:left="-142" w:hanging="142"/>
        <w:jc w:val="both"/>
        <w:rPr>
          <w:rFonts w:ascii="Times New Roman" w:hAnsi="Times New Roman" w:cs="Times New Roman"/>
          <w:sz w:val="24"/>
          <w:szCs w:val="24"/>
        </w:rPr>
      </w:pPr>
      <w:r w:rsidRPr="002F03FC">
        <w:rPr>
          <w:rFonts w:ascii="Times New Roman" w:hAnsi="Times New Roman" w:cs="Times New Roman"/>
          <w:sz w:val="24"/>
          <w:szCs w:val="24"/>
        </w:rPr>
        <w:t>3."А что идет потом?",</w:t>
      </w:r>
    </w:p>
    <w:p w:rsidR="002F03FC" w:rsidRPr="002F03FC" w:rsidRDefault="002F03FC" w:rsidP="002F03FC">
      <w:pPr>
        <w:ind w:left="-142" w:hanging="142"/>
        <w:jc w:val="both"/>
        <w:rPr>
          <w:rFonts w:ascii="Times New Roman" w:hAnsi="Times New Roman" w:cs="Times New Roman"/>
          <w:sz w:val="24"/>
          <w:szCs w:val="24"/>
        </w:rPr>
      </w:pPr>
      <w:r w:rsidRPr="002F03FC">
        <w:rPr>
          <w:rFonts w:ascii="Times New Roman" w:hAnsi="Times New Roman" w:cs="Times New Roman"/>
          <w:sz w:val="24"/>
          <w:szCs w:val="24"/>
        </w:rPr>
        <w:t>4."А потом?",</w:t>
      </w:r>
    </w:p>
    <w:p w:rsidR="002F03FC" w:rsidRPr="002F03FC" w:rsidRDefault="002F03FC" w:rsidP="002F03FC">
      <w:pPr>
        <w:ind w:left="-142" w:hanging="142"/>
        <w:jc w:val="both"/>
        <w:rPr>
          <w:rFonts w:ascii="Times New Roman" w:hAnsi="Times New Roman" w:cs="Times New Roman"/>
          <w:sz w:val="24"/>
          <w:szCs w:val="24"/>
        </w:rPr>
      </w:pPr>
      <w:r w:rsidRPr="002F03FC">
        <w:rPr>
          <w:rFonts w:ascii="Times New Roman" w:hAnsi="Times New Roman" w:cs="Times New Roman"/>
          <w:sz w:val="24"/>
          <w:szCs w:val="24"/>
        </w:rPr>
        <w:t>5."Сколько всего звуков в слове</w:t>
      </w:r>
      <w:proofErr w:type="gramStart"/>
      <w:r w:rsidRPr="002F03FC">
        <w:rPr>
          <w:rFonts w:ascii="Times New Roman" w:hAnsi="Times New Roman" w:cs="Times New Roman"/>
          <w:sz w:val="24"/>
          <w:szCs w:val="24"/>
        </w:rPr>
        <w:t xml:space="preserve"> ....?</w:t>
      </w:r>
      <w:proofErr w:type="gramEnd"/>
      <w:r w:rsidRPr="002F03FC">
        <w:rPr>
          <w:rFonts w:ascii="Times New Roman" w:hAnsi="Times New Roman" w:cs="Times New Roman"/>
          <w:sz w:val="24"/>
          <w:szCs w:val="24"/>
        </w:rPr>
        <w:t>"</w:t>
      </w:r>
    </w:p>
    <w:p w:rsidR="002F03FC" w:rsidRPr="002F03FC" w:rsidRDefault="002F03FC" w:rsidP="002F03FC">
      <w:pPr>
        <w:ind w:left="-142" w:hanging="709"/>
        <w:jc w:val="both"/>
        <w:rPr>
          <w:rFonts w:ascii="Times New Roman" w:hAnsi="Times New Roman" w:cs="Times New Roman"/>
          <w:sz w:val="24"/>
          <w:szCs w:val="24"/>
        </w:rPr>
      </w:pPr>
      <w:r w:rsidRPr="002F03FC">
        <w:rPr>
          <w:rFonts w:ascii="Times New Roman" w:hAnsi="Times New Roman" w:cs="Times New Roman"/>
          <w:sz w:val="24"/>
          <w:szCs w:val="24"/>
        </w:rPr>
        <w:t xml:space="preserve">                      Количество этих вопросов определяется </w:t>
      </w:r>
      <w:proofErr w:type="spellStart"/>
      <w:r w:rsidRPr="002F03FC">
        <w:rPr>
          <w:rFonts w:ascii="Times New Roman" w:hAnsi="Times New Roman" w:cs="Times New Roman"/>
          <w:sz w:val="24"/>
          <w:szCs w:val="24"/>
        </w:rPr>
        <w:t>звуко</w:t>
      </w:r>
      <w:proofErr w:type="spellEnd"/>
      <w:r w:rsidRPr="002F03FC">
        <w:rPr>
          <w:rFonts w:ascii="Times New Roman" w:hAnsi="Times New Roman" w:cs="Times New Roman"/>
          <w:sz w:val="24"/>
          <w:szCs w:val="24"/>
        </w:rPr>
        <w:t xml:space="preserve"> - буквенным составом слова. Если у педагога есть уверенность, что дети не дифференцируют понятия "звук" и "буква" или, что употребление этих терминов затруднит выполнение детьми предлагаемых заданий, то вопросы задаются следующим образом:</w:t>
      </w:r>
    </w:p>
    <w:p w:rsidR="002F03FC" w:rsidRPr="002F03FC" w:rsidRDefault="002F03FC" w:rsidP="002F03FC">
      <w:pPr>
        <w:ind w:left="-142"/>
        <w:jc w:val="both"/>
        <w:rPr>
          <w:rFonts w:ascii="Times New Roman" w:hAnsi="Times New Roman" w:cs="Times New Roman"/>
          <w:sz w:val="24"/>
          <w:szCs w:val="24"/>
        </w:rPr>
      </w:pPr>
      <w:r w:rsidRPr="002F03FC">
        <w:rPr>
          <w:rFonts w:ascii="Times New Roman" w:hAnsi="Times New Roman" w:cs="Times New Roman"/>
          <w:sz w:val="24"/>
          <w:szCs w:val="24"/>
        </w:rPr>
        <w:t xml:space="preserve"> 1."Скажи слово "лук"(например)" </w:t>
      </w:r>
    </w:p>
    <w:p w:rsidR="002F03FC" w:rsidRPr="002F03FC" w:rsidRDefault="002F03FC" w:rsidP="002F03FC">
      <w:pPr>
        <w:ind w:left="-142"/>
        <w:jc w:val="both"/>
        <w:rPr>
          <w:rFonts w:ascii="Times New Roman" w:hAnsi="Times New Roman" w:cs="Times New Roman"/>
          <w:sz w:val="24"/>
          <w:szCs w:val="24"/>
        </w:rPr>
      </w:pPr>
      <w:r w:rsidRPr="002F03FC">
        <w:rPr>
          <w:rFonts w:ascii="Times New Roman" w:hAnsi="Times New Roman" w:cs="Times New Roman"/>
          <w:sz w:val="24"/>
          <w:szCs w:val="24"/>
        </w:rPr>
        <w:t xml:space="preserve">2."Что ты слышишь в начале этого слова?". </w:t>
      </w:r>
    </w:p>
    <w:p w:rsidR="002F03FC" w:rsidRPr="002F03FC" w:rsidRDefault="002F03FC" w:rsidP="002F03FC">
      <w:pPr>
        <w:ind w:left="-142"/>
        <w:jc w:val="both"/>
        <w:rPr>
          <w:rFonts w:ascii="Times New Roman" w:hAnsi="Times New Roman" w:cs="Times New Roman"/>
          <w:sz w:val="24"/>
          <w:szCs w:val="24"/>
        </w:rPr>
      </w:pPr>
      <w:r w:rsidRPr="002F03FC">
        <w:rPr>
          <w:rFonts w:ascii="Times New Roman" w:hAnsi="Times New Roman" w:cs="Times New Roman"/>
          <w:sz w:val="24"/>
          <w:szCs w:val="24"/>
        </w:rPr>
        <w:t xml:space="preserve">3."Что слышишь потом?" </w:t>
      </w:r>
    </w:p>
    <w:p w:rsidR="002F03FC" w:rsidRPr="002F03FC" w:rsidRDefault="002F03FC" w:rsidP="002F03FC">
      <w:pPr>
        <w:ind w:left="-142"/>
        <w:jc w:val="both"/>
        <w:rPr>
          <w:rFonts w:ascii="Times New Roman" w:hAnsi="Times New Roman" w:cs="Times New Roman"/>
          <w:sz w:val="24"/>
          <w:szCs w:val="24"/>
        </w:rPr>
      </w:pPr>
      <w:r w:rsidRPr="002F03FC">
        <w:rPr>
          <w:rFonts w:ascii="Times New Roman" w:hAnsi="Times New Roman" w:cs="Times New Roman"/>
          <w:sz w:val="24"/>
          <w:szCs w:val="24"/>
        </w:rPr>
        <w:t>4."А потом?"</w:t>
      </w:r>
    </w:p>
    <w:p w:rsidR="002F03FC" w:rsidRPr="002F03FC" w:rsidRDefault="002F03FC" w:rsidP="002F03FC">
      <w:pPr>
        <w:ind w:left="-142"/>
        <w:jc w:val="both"/>
        <w:rPr>
          <w:rFonts w:ascii="Times New Roman" w:hAnsi="Times New Roman" w:cs="Times New Roman"/>
          <w:sz w:val="24"/>
          <w:szCs w:val="24"/>
        </w:rPr>
      </w:pPr>
      <w:r w:rsidRPr="002F03FC">
        <w:rPr>
          <w:rFonts w:ascii="Times New Roman" w:hAnsi="Times New Roman" w:cs="Times New Roman"/>
          <w:sz w:val="24"/>
          <w:szCs w:val="24"/>
        </w:rPr>
        <w:t xml:space="preserve">5."Сколько букв ты напишешь в этом слове?" </w:t>
      </w:r>
    </w:p>
    <w:p w:rsidR="002F03FC" w:rsidRPr="002F03FC" w:rsidRDefault="002F03FC" w:rsidP="002F03FC">
      <w:pPr>
        <w:ind w:left="-142" w:hanging="709"/>
        <w:jc w:val="both"/>
        <w:rPr>
          <w:rFonts w:ascii="Times New Roman" w:hAnsi="Times New Roman" w:cs="Times New Roman"/>
          <w:sz w:val="24"/>
          <w:szCs w:val="24"/>
        </w:rPr>
      </w:pPr>
      <w:r w:rsidRPr="002F03FC">
        <w:rPr>
          <w:rFonts w:ascii="Times New Roman" w:hAnsi="Times New Roman" w:cs="Times New Roman"/>
          <w:sz w:val="24"/>
          <w:szCs w:val="24"/>
        </w:rPr>
        <w:t xml:space="preserve">                   Всего предъявляется 4-5 слов. Предъявляемые слова частично меняются от ребенка к ребенку с тем, чтобы дети на первых партах не выучили ответы своих одноклассников. Кроме того, это помогает педагогу выяснить потенциальные возможности учащихся, понять какие виды помощи и в каком количестве нужны данному ребенку. Предъявляемое слово вписывается на листочек в свободном от детских рисунков месте, и под ним педагог "'+" и   "'-" отмечает те звуки, которые называет ребенок. "+" обозначается правильно наз</w:t>
      </w:r>
      <w:r w:rsidRPr="002F03FC">
        <w:rPr>
          <w:rFonts w:ascii="Times New Roman" w:hAnsi="Times New Roman" w:cs="Times New Roman"/>
          <w:sz w:val="24"/>
          <w:szCs w:val="24"/>
        </w:rPr>
        <w:softHyphen/>
        <w:t>ванный в нужном месте звук, "-" отмечается пропуск звука или его неверное обозначение.</w:t>
      </w:r>
    </w:p>
    <w:p w:rsidR="002F03FC" w:rsidRPr="002F03FC" w:rsidRDefault="002F03FC" w:rsidP="002F03FC">
      <w:pPr>
        <w:pStyle w:val="1"/>
        <w:ind w:left="-142" w:hanging="709"/>
        <w:jc w:val="both"/>
        <w:rPr>
          <w:rFonts w:ascii="Times New Roman" w:hAnsi="Times New Roman" w:cs="Times New Roman"/>
          <w:sz w:val="24"/>
          <w:szCs w:val="24"/>
        </w:rPr>
      </w:pPr>
      <w:bookmarkStart w:id="8" w:name="_Toc167800407"/>
      <w:r w:rsidRPr="002F03FC">
        <w:rPr>
          <w:rFonts w:ascii="Times New Roman" w:hAnsi="Times New Roman" w:cs="Times New Roman"/>
          <w:sz w:val="24"/>
          <w:szCs w:val="24"/>
        </w:rPr>
        <w:t xml:space="preserve">                       ВИДЫ ПОМОЩИ ПРИ ОСУЩЕСТВЛЕНИИ ЗВУКОВОГО АНАЛИЗА</w:t>
      </w:r>
      <w:bookmarkEnd w:id="8"/>
    </w:p>
    <w:p w:rsidR="002F03FC" w:rsidRPr="002F03FC" w:rsidRDefault="002F03FC" w:rsidP="002F03FC">
      <w:pPr>
        <w:ind w:left="-142" w:hanging="709"/>
        <w:jc w:val="both"/>
        <w:rPr>
          <w:rFonts w:ascii="Times New Roman" w:hAnsi="Times New Roman" w:cs="Times New Roman"/>
          <w:sz w:val="24"/>
          <w:szCs w:val="24"/>
        </w:rPr>
      </w:pPr>
      <w:bookmarkStart w:id="9" w:name="_Toc167800408"/>
      <w:r w:rsidRPr="002F03FC">
        <w:rPr>
          <w:rStyle w:val="20"/>
          <w:rFonts w:ascii="Times New Roman" w:eastAsiaTheme="minorHAnsi" w:hAnsi="Times New Roman" w:cs="Times New Roman"/>
          <w:sz w:val="24"/>
          <w:szCs w:val="24"/>
        </w:rPr>
        <w:t xml:space="preserve">                       ПЕРВЫЙ вид помощи</w:t>
      </w:r>
      <w:bookmarkEnd w:id="9"/>
      <w:r w:rsidRPr="002F03FC">
        <w:rPr>
          <w:rFonts w:ascii="Times New Roman" w:hAnsi="Times New Roman" w:cs="Times New Roman"/>
          <w:sz w:val="24"/>
          <w:szCs w:val="24"/>
        </w:rPr>
        <w:t xml:space="preserve"> - это организующая помощь. Когда мы говорим ребенку только слова "подумай", "послушай внимательно", мы оказываем ему именно этот вид помощи. При этом мы можем повторить второй раз слово без голосовых усилений и утрированных пауз. Эти слова повторяются для привлечения внимания ребенка и для того, чтобы быть уверенным, что ребенок их расслышал.</w:t>
      </w:r>
      <w:bookmarkStart w:id="10" w:name="_Toc167800409"/>
      <w:r w:rsidRPr="002F03FC">
        <w:rPr>
          <w:rFonts w:ascii="Times New Roman" w:hAnsi="Times New Roman" w:cs="Times New Roman"/>
          <w:sz w:val="24"/>
          <w:szCs w:val="24"/>
        </w:rPr>
        <w:t xml:space="preserve">                                                                                  </w:t>
      </w:r>
    </w:p>
    <w:p w:rsidR="002F03FC" w:rsidRPr="002F03FC" w:rsidRDefault="002F03FC" w:rsidP="002F03FC">
      <w:pPr>
        <w:ind w:left="-142" w:hanging="709"/>
        <w:jc w:val="both"/>
        <w:rPr>
          <w:rFonts w:ascii="Times New Roman" w:hAnsi="Times New Roman" w:cs="Times New Roman"/>
          <w:sz w:val="24"/>
          <w:szCs w:val="24"/>
        </w:rPr>
      </w:pPr>
      <w:r w:rsidRPr="002F03FC">
        <w:rPr>
          <w:rStyle w:val="20"/>
          <w:rFonts w:ascii="Times New Roman" w:eastAsiaTheme="minorHAnsi" w:hAnsi="Times New Roman" w:cs="Times New Roman"/>
          <w:sz w:val="24"/>
          <w:szCs w:val="24"/>
        </w:rPr>
        <w:t xml:space="preserve">                       ВТОРОЙ вид помощи</w:t>
      </w:r>
      <w:bookmarkEnd w:id="10"/>
      <w:r w:rsidRPr="002F03FC">
        <w:rPr>
          <w:rFonts w:ascii="Times New Roman" w:hAnsi="Times New Roman" w:cs="Times New Roman"/>
          <w:sz w:val="24"/>
          <w:szCs w:val="24"/>
        </w:rPr>
        <w:t xml:space="preserve"> - это повторение слова ребенком. Если после повторения слова, ребенок правильно выделяет первый звук в слове, то значит и в процессе обучения целесообразно применять этот прием в работе с данным ребенком, поскольку для него значимым оказывается именно сочетание </w:t>
      </w:r>
      <w:proofErr w:type="spellStart"/>
      <w:r w:rsidRPr="002F03FC">
        <w:rPr>
          <w:rFonts w:ascii="Times New Roman" w:hAnsi="Times New Roman" w:cs="Times New Roman"/>
          <w:sz w:val="24"/>
          <w:szCs w:val="24"/>
        </w:rPr>
        <w:t>слухо</w:t>
      </w:r>
      <w:proofErr w:type="spellEnd"/>
      <w:r w:rsidRPr="002F03FC">
        <w:rPr>
          <w:rFonts w:ascii="Times New Roman" w:hAnsi="Times New Roman" w:cs="Times New Roman"/>
          <w:sz w:val="24"/>
          <w:szCs w:val="24"/>
        </w:rPr>
        <w:t xml:space="preserve"> -двигательных ощущений.</w:t>
      </w:r>
      <w:bookmarkStart w:id="11" w:name="_Toc167800410"/>
      <w:r w:rsidRPr="002F03FC">
        <w:rPr>
          <w:rFonts w:ascii="Times New Roman" w:hAnsi="Times New Roman" w:cs="Times New Roman"/>
          <w:sz w:val="24"/>
          <w:szCs w:val="24"/>
        </w:rPr>
        <w:t xml:space="preserve">                                                   </w:t>
      </w:r>
    </w:p>
    <w:p w:rsidR="002F03FC" w:rsidRPr="002F03FC" w:rsidRDefault="002F03FC" w:rsidP="002F03FC">
      <w:pPr>
        <w:ind w:left="-142" w:hanging="709"/>
        <w:jc w:val="both"/>
        <w:rPr>
          <w:rFonts w:ascii="Times New Roman" w:hAnsi="Times New Roman" w:cs="Times New Roman"/>
          <w:sz w:val="24"/>
          <w:szCs w:val="24"/>
        </w:rPr>
      </w:pPr>
      <w:r w:rsidRPr="002F03FC">
        <w:rPr>
          <w:rStyle w:val="20"/>
          <w:rFonts w:ascii="Times New Roman" w:eastAsiaTheme="minorHAnsi" w:hAnsi="Times New Roman" w:cs="Times New Roman"/>
          <w:sz w:val="24"/>
          <w:szCs w:val="24"/>
        </w:rPr>
        <w:t xml:space="preserve">                       ТРЕТИЙ вид помощи</w:t>
      </w:r>
      <w:bookmarkEnd w:id="11"/>
      <w:r w:rsidRPr="002F03FC">
        <w:rPr>
          <w:rFonts w:ascii="Times New Roman" w:hAnsi="Times New Roman" w:cs="Times New Roman"/>
          <w:sz w:val="24"/>
          <w:szCs w:val="24"/>
        </w:rPr>
        <w:t xml:space="preserve"> - обучающий. За выполнение задания с ним баллы ребенку не начисляются, но то, что ребенок может этим пользоваться, позволяет судить о готовности ребенка к формированию операции звукового анализа. Этот способ состоит в следующем: взрослый вместе с ребенком, а затем порознь, произносят слово утрированно, т.е. четко </w:t>
      </w:r>
      <w:r w:rsidRPr="002F03FC">
        <w:rPr>
          <w:rFonts w:ascii="Times New Roman" w:hAnsi="Times New Roman" w:cs="Times New Roman"/>
          <w:sz w:val="24"/>
          <w:szCs w:val="24"/>
        </w:rPr>
        <w:lastRenderedPageBreak/>
        <w:t xml:space="preserve">выделяя паузы и акцентируя произнесение каждого звука в отдельности. А после опять задается вопрос о первом звуке в слове, втором и т.д. Если ребенок не справляется с анализом слова после такой массированной помощи, то это должно подсказать педагогу, что ребенок не готов к усвоению основ грамотности. Нужно обязательно проконсультироваться у школьного логопеда о способах развития у такого ребенка фонематического слуха. Это поможет избежать ошибок, ведущих к </w:t>
      </w:r>
      <w:proofErr w:type="spellStart"/>
      <w:r w:rsidRPr="002F03FC">
        <w:rPr>
          <w:rFonts w:ascii="Times New Roman" w:hAnsi="Times New Roman" w:cs="Times New Roman"/>
          <w:sz w:val="24"/>
          <w:szCs w:val="24"/>
        </w:rPr>
        <w:t>дисграфии</w:t>
      </w:r>
      <w:proofErr w:type="spellEnd"/>
      <w:r w:rsidRPr="002F03FC">
        <w:rPr>
          <w:rFonts w:ascii="Times New Roman" w:hAnsi="Times New Roman" w:cs="Times New Roman"/>
          <w:sz w:val="24"/>
          <w:szCs w:val="24"/>
        </w:rPr>
        <w:t xml:space="preserve"> и </w:t>
      </w:r>
      <w:proofErr w:type="spellStart"/>
      <w:r w:rsidRPr="002F03FC">
        <w:rPr>
          <w:rFonts w:ascii="Times New Roman" w:hAnsi="Times New Roman" w:cs="Times New Roman"/>
          <w:sz w:val="24"/>
          <w:szCs w:val="24"/>
        </w:rPr>
        <w:t>дислексии</w:t>
      </w:r>
      <w:proofErr w:type="spellEnd"/>
      <w:r w:rsidRPr="002F03FC">
        <w:rPr>
          <w:rFonts w:ascii="Times New Roman" w:hAnsi="Times New Roman" w:cs="Times New Roman"/>
          <w:sz w:val="24"/>
          <w:szCs w:val="24"/>
        </w:rPr>
        <w:t xml:space="preserve">, когда </w:t>
      </w:r>
      <w:proofErr w:type="spellStart"/>
      <w:r w:rsidRPr="002F03FC">
        <w:rPr>
          <w:rFonts w:ascii="Times New Roman" w:hAnsi="Times New Roman" w:cs="Times New Roman"/>
          <w:sz w:val="24"/>
          <w:szCs w:val="24"/>
        </w:rPr>
        <w:t>вследствии</w:t>
      </w:r>
      <w:proofErr w:type="spellEnd"/>
      <w:r w:rsidRPr="002F03FC">
        <w:rPr>
          <w:rFonts w:ascii="Times New Roman" w:hAnsi="Times New Roman" w:cs="Times New Roman"/>
          <w:sz w:val="24"/>
          <w:szCs w:val="24"/>
        </w:rPr>
        <w:t xml:space="preserve"> недоразвития слухового восприятия основой обучения становится лишь зрительная память ребенка.</w:t>
      </w:r>
    </w:p>
    <w:p w:rsidR="002F03FC" w:rsidRPr="002F03FC" w:rsidRDefault="002F03FC" w:rsidP="002F03FC">
      <w:pPr>
        <w:spacing w:before="150" w:after="300" w:line="435" w:lineRule="atLeast"/>
        <w:ind w:left="-851"/>
        <w:jc w:val="both"/>
        <w:outlineLvl w:val="1"/>
        <w:rPr>
          <w:rFonts w:ascii="Times New Roman" w:hAnsi="Times New Roman" w:cs="Times New Roman"/>
          <w:b/>
          <w:sz w:val="24"/>
          <w:szCs w:val="24"/>
        </w:rPr>
      </w:pPr>
      <w:bookmarkStart w:id="12" w:name="_Toc167800411"/>
      <w:r w:rsidRPr="002F03FC">
        <w:rPr>
          <w:rFonts w:ascii="Times New Roman" w:hAnsi="Times New Roman" w:cs="Times New Roman"/>
          <w:b/>
          <w:sz w:val="24"/>
          <w:szCs w:val="24"/>
        </w:rPr>
        <w:t xml:space="preserve">                   СЛОВА, ПРЕДЛАГАЕМЫЕ ДЛЯ ЗВУКОВОГО АНАЛИЗА</w:t>
      </w:r>
      <w:bookmarkEnd w:id="12"/>
    </w:p>
    <w:p w:rsidR="002F03FC" w:rsidRPr="002F03FC" w:rsidRDefault="002F03FC" w:rsidP="002F03FC">
      <w:pPr>
        <w:spacing w:before="150" w:after="300" w:line="435" w:lineRule="atLeast"/>
        <w:ind w:left="-851" w:firstLine="993"/>
        <w:jc w:val="both"/>
        <w:outlineLvl w:val="1"/>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3FC">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лук    бык    мак   рак   сок    кот    пух</w:t>
      </w:r>
    </w:p>
    <w:p w:rsidR="002F03FC" w:rsidRPr="002F03FC" w:rsidRDefault="002F03FC" w:rsidP="002F03FC">
      <w:pPr>
        <w:numPr>
          <w:ilvl w:val="0"/>
          <w:numId w:val="2"/>
        </w:numPr>
        <w:spacing w:before="100" w:beforeAutospacing="1" w:after="100" w:afterAutospacing="1" w:line="300" w:lineRule="atLeast"/>
        <w:ind w:left="-851" w:firstLine="993"/>
        <w:jc w:val="both"/>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3FC">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вата   рука   ноты   </w:t>
      </w:r>
      <w:proofErr w:type="gramStart"/>
      <w:r w:rsidRPr="002F03FC">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шуба  сани</w:t>
      </w:r>
      <w:proofErr w:type="gramEnd"/>
      <w:r w:rsidRPr="002F03FC">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укол</w:t>
      </w:r>
    </w:p>
    <w:p w:rsidR="002F03FC" w:rsidRPr="002F03FC" w:rsidRDefault="002F03FC" w:rsidP="002F03FC">
      <w:pPr>
        <w:numPr>
          <w:ilvl w:val="0"/>
          <w:numId w:val="2"/>
        </w:numPr>
        <w:spacing w:before="100" w:beforeAutospacing="1" w:after="100" w:afterAutospacing="1" w:line="300" w:lineRule="atLeast"/>
        <w:ind w:left="-851" w:firstLine="993"/>
        <w:jc w:val="both"/>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3FC">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бант   волк   танк   </w:t>
      </w:r>
      <w:proofErr w:type="gramStart"/>
      <w:r w:rsidRPr="002F03FC">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лист  рост</w:t>
      </w:r>
      <w:proofErr w:type="gramEnd"/>
      <w:r w:rsidRPr="002F03FC">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мост</w:t>
      </w:r>
    </w:p>
    <w:p w:rsidR="002F03FC" w:rsidRPr="002F03FC" w:rsidRDefault="002F03FC" w:rsidP="002F03FC">
      <w:pPr>
        <w:numPr>
          <w:ilvl w:val="0"/>
          <w:numId w:val="2"/>
        </w:numPr>
        <w:spacing w:before="100" w:beforeAutospacing="1" w:after="100" w:afterAutospacing="1" w:line="300" w:lineRule="atLeast"/>
        <w:ind w:left="-851" w:firstLine="993"/>
        <w:jc w:val="both"/>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3FC">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стол   стул   врач   кран   гром   </w:t>
      </w:r>
      <w:proofErr w:type="gramStart"/>
      <w:r w:rsidRPr="002F03FC">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прут  шарф</w:t>
      </w:r>
      <w:proofErr w:type="gramEnd"/>
    </w:p>
    <w:p w:rsidR="002F03FC" w:rsidRPr="002F03FC" w:rsidRDefault="002F03FC" w:rsidP="002F03FC">
      <w:pPr>
        <w:numPr>
          <w:ilvl w:val="0"/>
          <w:numId w:val="2"/>
        </w:numPr>
        <w:spacing w:before="100" w:beforeAutospacing="1" w:after="100" w:afterAutospacing="1" w:line="300" w:lineRule="atLeast"/>
        <w:ind w:left="-851" w:firstLine="993"/>
        <w:jc w:val="both"/>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3FC">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паук   банан фикус замок</w:t>
      </w:r>
    </w:p>
    <w:p w:rsidR="002F03FC" w:rsidRPr="002F03FC" w:rsidRDefault="002F03FC" w:rsidP="002F03FC">
      <w:pPr>
        <w:spacing w:after="360" w:line="240" w:lineRule="auto"/>
        <w:ind w:left="-851" w:firstLine="993"/>
        <w:jc w:val="both"/>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3FC">
        <w:rPr>
          <w:rFonts w:ascii="Times New Roman" w:eastAsia="Times New Roman" w:hAnsi="Times New Roman" w:cs="Times New Roman"/>
          <w:bCs/>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Более сложные слова:</w:t>
      </w:r>
    </w:p>
    <w:p w:rsidR="002F03FC" w:rsidRPr="002F03FC" w:rsidRDefault="002F03FC" w:rsidP="002F03FC">
      <w:pPr>
        <w:numPr>
          <w:ilvl w:val="0"/>
          <w:numId w:val="3"/>
        </w:numPr>
        <w:spacing w:before="100" w:beforeAutospacing="1" w:after="100" w:afterAutospacing="1" w:line="300" w:lineRule="atLeast"/>
        <w:ind w:left="0"/>
        <w:jc w:val="both"/>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3FC">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бочка     миска      палка     кофта булка</w:t>
      </w:r>
    </w:p>
    <w:p w:rsidR="002F03FC" w:rsidRPr="002F03FC" w:rsidRDefault="002F03FC" w:rsidP="002F03FC">
      <w:pPr>
        <w:numPr>
          <w:ilvl w:val="0"/>
          <w:numId w:val="3"/>
        </w:numPr>
        <w:spacing w:before="100" w:beforeAutospacing="1" w:after="100" w:afterAutospacing="1" w:line="300" w:lineRule="atLeast"/>
        <w:ind w:left="0"/>
        <w:jc w:val="both"/>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3FC">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труба     круги      крыша     глина</w:t>
      </w:r>
    </w:p>
    <w:p w:rsidR="002F03FC" w:rsidRPr="002F03FC" w:rsidRDefault="002F03FC" w:rsidP="002F03FC">
      <w:pPr>
        <w:numPr>
          <w:ilvl w:val="0"/>
          <w:numId w:val="3"/>
        </w:numPr>
        <w:spacing w:before="100" w:beforeAutospacing="1" w:after="100" w:afterAutospacing="1" w:line="300" w:lineRule="atLeast"/>
        <w:ind w:left="0"/>
        <w:jc w:val="both"/>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3FC">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груша    кактус    бублик     лыжник</w:t>
      </w:r>
    </w:p>
    <w:p w:rsidR="002F03FC" w:rsidRPr="002F03FC" w:rsidRDefault="002F03FC" w:rsidP="002F03FC">
      <w:pPr>
        <w:numPr>
          <w:ilvl w:val="0"/>
          <w:numId w:val="3"/>
        </w:numPr>
        <w:spacing w:before="100" w:beforeAutospacing="1" w:after="100" w:afterAutospacing="1" w:line="300" w:lineRule="atLeast"/>
        <w:ind w:left="0"/>
        <w:jc w:val="both"/>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3FC">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лапа   крыса   игра    воздух</w:t>
      </w:r>
    </w:p>
    <w:p w:rsidR="002F03FC" w:rsidRPr="002F03FC" w:rsidRDefault="002F03FC" w:rsidP="002F03FC">
      <w:pPr>
        <w:numPr>
          <w:ilvl w:val="0"/>
          <w:numId w:val="3"/>
        </w:numPr>
        <w:spacing w:before="100" w:beforeAutospacing="1" w:after="100" w:afterAutospacing="1" w:line="300" w:lineRule="atLeast"/>
        <w:ind w:left="0"/>
        <w:jc w:val="both"/>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3FC">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луг    стол    шнурок турист</w:t>
      </w:r>
    </w:p>
    <w:p w:rsidR="002F03FC" w:rsidRPr="002F03FC" w:rsidRDefault="002F03FC" w:rsidP="002F03FC">
      <w:pPr>
        <w:numPr>
          <w:ilvl w:val="0"/>
          <w:numId w:val="3"/>
        </w:numPr>
        <w:spacing w:before="100" w:beforeAutospacing="1" w:after="100" w:afterAutospacing="1" w:line="300" w:lineRule="atLeast"/>
        <w:ind w:left="0"/>
        <w:jc w:val="both"/>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3FC">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роза   парк    миска   игла    спинка</w:t>
      </w:r>
    </w:p>
    <w:p w:rsidR="002F03FC" w:rsidRPr="002F03FC" w:rsidRDefault="002F03FC" w:rsidP="002F03FC">
      <w:pPr>
        <w:pStyle w:val="1"/>
        <w:ind w:left="-142"/>
        <w:jc w:val="both"/>
        <w:rPr>
          <w:rFonts w:ascii="Times New Roman" w:hAnsi="Times New Roman" w:cs="Times New Roman"/>
          <w:sz w:val="24"/>
          <w:szCs w:val="24"/>
        </w:rPr>
      </w:pPr>
      <w:bookmarkStart w:id="13" w:name="_Toc167800412"/>
      <w:r w:rsidRPr="002F03FC">
        <w:rPr>
          <w:rFonts w:ascii="Times New Roman" w:hAnsi="Times New Roman" w:cs="Times New Roman"/>
          <w:sz w:val="24"/>
          <w:szCs w:val="24"/>
        </w:rPr>
        <w:t>ОФОРМЛЕНИЕ ДЕТСКИХ РАБОТ</w:t>
      </w:r>
      <w:bookmarkEnd w:id="13"/>
    </w:p>
    <w:p w:rsidR="002F03FC" w:rsidRPr="002F03FC" w:rsidRDefault="002F03FC" w:rsidP="002F03FC">
      <w:pPr>
        <w:ind w:left="-142"/>
        <w:jc w:val="both"/>
        <w:rPr>
          <w:rFonts w:ascii="Times New Roman" w:hAnsi="Times New Roman" w:cs="Times New Roman"/>
          <w:sz w:val="24"/>
          <w:szCs w:val="24"/>
        </w:rPr>
      </w:pPr>
      <w:r w:rsidRPr="002F03FC">
        <w:rPr>
          <w:rFonts w:ascii="Times New Roman" w:hAnsi="Times New Roman" w:cs="Times New Roman"/>
          <w:sz w:val="24"/>
          <w:szCs w:val="24"/>
        </w:rPr>
        <w:t xml:space="preserve">         Для того, чтобы грамотно воспользоваться результатами проведенного обследования - изучать по ним динамику развития ребенка, совершенствовать коррекционную работу, сравнивать между собой тенденции в развитии детской популяции, меняющиеся из года в год - необходимо уделить внимание четкому оформлению листочков, с которыми работали дети. На первой стороне листа в левом углу пишется дата обследования ребенка, а в правом указывается его фамилия и имя, дата рождения, под ней в скобках -количество полных лет и полных месяцев, которые исполнились ребенку со дня его рождения на момент обследования; далее номер школы, класс и профиль класса. </w:t>
      </w:r>
      <w:proofErr w:type="gramStart"/>
      <w:r w:rsidRPr="002F03FC">
        <w:rPr>
          <w:rFonts w:ascii="Times New Roman" w:hAnsi="Times New Roman" w:cs="Times New Roman"/>
          <w:sz w:val="24"/>
          <w:szCs w:val="24"/>
        </w:rPr>
        <w:t>Например</w:t>
      </w:r>
      <w:proofErr w:type="gramEnd"/>
      <w:r w:rsidRPr="002F03FC">
        <w:rPr>
          <w:rFonts w:ascii="Times New Roman" w:hAnsi="Times New Roman" w:cs="Times New Roman"/>
          <w:sz w:val="24"/>
          <w:szCs w:val="24"/>
        </w:rPr>
        <w:t xml:space="preserve">: Иванов Петя. 09.05.90 г. (7 л. 4 </w:t>
      </w:r>
      <w:proofErr w:type="spellStart"/>
      <w:r w:rsidRPr="002F03FC">
        <w:rPr>
          <w:rFonts w:ascii="Times New Roman" w:hAnsi="Times New Roman" w:cs="Times New Roman"/>
          <w:sz w:val="24"/>
          <w:szCs w:val="24"/>
        </w:rPr>
        <w:t>мес</w:t>
      </w:r>
      <w:proofErr w:type="spellEnd"/>
      <w:r w:rsidRPr="002F03FC">
        <w:rPr>
          <w:rFonts w:ascii="Times New Roman" w:hAnsi="Times New Roman" w:cs="Times New Roman"/>
          <w:sz w:val="24"/>
          <w:szCs w:val="24"/>
        </w:rPr>
        <w:t>), 1-б (1-3), "</w:t>
      </w:r>
      <w:proofErr w:type="spellStart"/>
      <w:r w:rsidRPr="002F03FC">
        <w:rPr>
          <w:rFonts w:ascii="Times New Roman" w:hAnsi="Times New Roman" w:cs="Times New Roman"/>
          <w:sz w:val="24"/>
          <w:szCs w:val="24"/>
        </w:rPr>
        <w:t>углубл</w:t>
      </w:r>
      <w:proofErr w:type="spellEnd"/>
      <w:r w:rsidRPr="002F03FC">
        <w:rPr>
          <w:rFonts w:ascii="Times New Roman" w:hAnsi="Times New Roman" w:cs="Times New Roman"/>
          <w:sz w:val="24"/>
          <w:szCs w:val="24"/>
        </w:rPr>
        <w:t>. языковой".</w:t>
      </w:r>
    </w:p>
    <w:p w:rsidR="002F03FC" w:rsidRPr="002F03FC" w:rsidRDefault="002F03FC" w:rsidP="002F03FC">
      <w:pPr>
        <w:ind w:left="-142"/>
        <w:jc w:val="both"/>
        <w:rPr>
          <w:rFonts w:ascii="Times New Roman" w:hAnsi="Times New Roman" w:cs="Times New Roman"/>
          <w:sz w:val="24"/>
          <w:szCs w:val="24"/>
        </w:rPr>
      </w:pPr>
      <w:r w:rsidRPr="002F03FC">
        <w:rPr>
          <w:rFonts w:ascii="Times New Roman" w:hAnsi="Times New Roman" w:cs="Times New Roman"/>
          <w:sz w:val="24"/>
          <w:szCs w:val="24"/>
        </w:rPr>
        <w:t xml:space="preserve">          Если во время проведения обследования или во время последующей беседы что-то в высказываниях ребенка поразило или удивило - запишите, но не в отдельную тетрадку, а сюда же на листочек. В последствии эти заметки могут подсказать ситуации, значимые для про</w:t>
      </w:r>
      <w:r w:rsidRPr="002F03FC">
        <w:rPr>
          <w:rFonts w:ascii="Times New Roman" w:hAnsi="Times New Roman" w:cs="Times New Roman"/>
          <w:sz w:val="24"/>
          <w:szCs w:val="24"/>
        </w:rPr>
        <w:softHyphen/>
        <w:t xml:space="preserve">ведения коррекционно-развивающей работы с ребенком или послужат ключом к объяснению имеющихся у ребенка трудностей. Обязательно укажите на листочке специфические особенности выполнения задания ребенком, например, его </w:t>
      </w:r>
      <w:proofErr w:type="spellStart"/>
      <w:r w:rsidRPr="002F03FC">
        <w:rPr>
          <w:rFonts w:ascii="Times New Roman" w:hAnsi="Times New Roman" w:cs="Times New Roman"/>
          <w:sz w:val="24"/>
          <w:szCs w:val="24"/>
        </w:rPr>
        <w:t>левшество</w:t>
      </w:r>
      <w:proofErr w:type="spellEnd"/>
      <w:r w:rsidRPr="002F03FC">
        <w:rPr>
          <w:rFonts w:ascii="Times New Roman" w:hAnsi="Times New Roman" w:cs="Times New Roman"/>
          <w:sz w:val="24"/>
          <w:szCs w:val="24"/>
        </w:rPr>
        <w:t>. Обратите внимание, что все записи на листочках делаются педа</w:t>
      </w:r>
      <w:r w:rsidRPr="002F03FC">
        <w:rPr>
          <w:rFonts w:ascii="Times New Roman" w:hAnsi="Times New Roman" w:cs="Times New Roman"/>
          <w:sz w:val="24"/>
          <w:szCs w:val="24"/>
        </w:rPr>
        <w:softHyphen/>
        <w:t>гогом уже после того, как ребенок закончил свою работу.</w:t>
      </w:r>
    </w:p>
    <w:p w:rsidR="002F03FC" w:rsidRPr="002F03FC" w:rsidRDefault="002F03FC" w:rsidP="002F03FC">
      <w:pPr>
        <w:pStyle w:val="1"/>
        <w:ind w:left="-142"/>
        <w:jc w:val="both"/>
        <w:rPr>
          <w:rFonts w:ascii="Times New Roman" w:hAnsi="Times New Roman" w:cs="Times New Roman"/>
          <w:sz w:val="24"/>
          <w:szCs w:val="24"/>
        </w:rPr>
      </w:pPr>
      <w:bookmarkStart w:id="14" w:name="_Toc167800413"/>
      <w:r w:rsidRPr="002F03FC">
        <w:rPr>
          <w:rFonts w:ascii="Times New Roman" w:hAnsi="Times New Roman" w:cs="Times New Roman"/>
          <w:sz w:val="24"/>
          <w:szCs w:val="24"/>
        </w:rPr>
        <w:lastRenderedPageBreak/>
        <w:t xml:space="preserve">     КРИТЕРИИ ОЦЕНКИ ВЫПОЛНЕННОЙ РАБОТЫ В БАЛЛАХ</w:t>
      </w:r>
      <w:bookmarkEnd w:id="14"/>
    </w:p>
    <w:p w:rsidR="002F03FC" w:rsidRPr="002F03FC" w:rsidRDefault="002F03FC" w:rsidP="002F03FC">
      <w:pPr>
        <w:pStyle w:val="2"/>
        <w:ind w:left="-142"/>
        <w:rPr>
          <w:rFonts w:ascii="Times New Roman" w:hAnsi="Times New Roman" w:cs="Times New Roman"/>
          <w:sz w:val="24"/>
          <w:szCs w:val="24"/>
        </w:rPr>
      </w:pPr>
      <w:bookmarkStart w:id="15" w:name="_Toc167800414"/>
      <w:r w:rsidRPr="002F03FC">
        <w:rPr>
          <w:rFonts w:ascii="Times New Roman" w:hAnsi="Times New Roman" w:cs="Times New Roman"/>
          <w:sz w:val="24"/>
          <w:szCs w:val="24"/>
        </w:rPr>
        <w:t xml:space="preserve">      1.Графические ряды.</w:t>
      </w:r>
      <w:bookmarkEnd w:id="15"/>
    </w:p>
    <w:p w:rsidR="002F03FC" w:rsidRDefault="002F03FC" w:rsidP="002F03FC">
      <w:pPr>
        <w:ind w:left="-142"/>
        <w:jc w:val="both"/>
        <w:rPr>
          <w:rFonts w:ascii="Times New Roman" w:hAnsi="Times New Roman" w:cs="Times New Roman"/>
          <w:b/>
          <w:sz w:val="24"/>
          <w:szCs w:val="24"/>
        </w:rPr>
      </w:pPr>
      <w:r w:rsidRPr="002F03FC">
        <w:rPr>
          <w:rFonts w:ascii="Times New Roman" w:hAnsi="Times New Roman" w:cs="Times New Roman"/>
          <w:sz w:val="24"/>
          <w:szCs w:val="24"/>
        </w:rPr>
        <w:t xml:space="preserve">       За каждый верно выполненный ряд - </w:t>
      </w:r>
      <w:r w:rsidRPr="002F03FC">
        <w:rPr>
          <w:rFonts w:ascii="Times New Roman" w:hAnsi="Times New Roman" w:cs="Times New Roman"/>
          <w:b/>
          <w:sz w:val="24"/>
          <w:szCs w:val="24"/>
        </w:rPr>
        <w:t>1 балл</w:t>
      </w:r>
      <w:r w:rsidRPr="002F03FC">
        <w:rPr>
          <w:rFonts w:ascii="Times New Roman" w:hAnsi="Times New Roman" w:cs="Times New Roman"/>
          <w:sz w:val="24"/>
          <w:szCs w:val="24"/>
        </w:rPr>
        <w:t xml:space="preserve">. При этом уплотнения или расширения элементов в узоре, выход узора за пределы строки, "сползание" узора вверх или вниз ошибкой не считаются. Главное - четкость в воспроизведении заданного чередования, т.е. умение выполнить заданную программу действия. За один   сбой   в   ряду, за потерю вступительного элемента (в третьем и четвертом рядах) </w:t>
      </w:r>
      <w:r w:rsidRPr="002F03FC">
        <w:rPr>
          <w:rFonts w:ascii="Times New Roman" w:hAnsi="Times New Roman" w:cs="Times New Roman"/>
          <w:b/>
          <w:sz w:val="24"/>
          <w:szCs w:val="24"/>
        </w:rPr>
        <w:t>- 0,5 балла</w:t>
      </w:r>
      <w:r w:rsidRPr="002F03FC">
        <w:rPr>
          <w:rFonts w:ascii="Times New Roman" w:hAnsi="Times New Roman" w:cs="Times New Roman"/>
          <w:sz w:val="24"/>
          <w:szCs w:val="24"/>
        </w:rPr>
        <w:t xml:space="preserve">. За   изолированное, правильное, фрагментарно повторяющееся воспроизведение только заданных элементов образца, без   связи    их    в единую кинетическую (двигательную) мелодию: при двух и более сбоях, при одном сбое и одном нарушении вступительного элемента, при неверной последовательности </w:t>
      </w:r>
      <w:r w:rsidRPr="002F03FC">
        <w:rPr>
          <w:rFonts w:ascii="Times New Roman" w:hAnsi="Times New Roman" w:cs="Times New Roman"/>
          <w:b/>
          <w:sz w:val="24"/>
          <w:szCs w:val="24"/>
        </w:rPr>
        <w:t>- 0 баллов.</w:t>
      </w:r>
    </w:p>
    <w:p w:rsidR="002F03FC" w:rsidRPr="002F03FC" w:rsidRDefault="002F03FC" w:rsidP="002F03FC">
      <w:pPr>
        <w:ind w:left="-142"/>
        <w:jc w:val="both"/>
        <w:rPr>
          <w:rFonts w:ascii="Times New Roman" w:hAnsi="Times New Roman" w:cs="Times New Roman"/>
          <w:sz w:val="24"/>
          <w:szCs w:val="24"/>
        </w:rPr>
      </w:pPr>
      <w:r w:rsidRPr="002F03FC">
        <w:rPr>
          <w:rFonts w:ascii="Times New Roman" w:hAnsi="Times New Roman" w:cs="Times New Roman"/>
          <w:sz w:val="24"/>
          <w:szCs w:val="24"/>
        </w:rPr>
        <w:t xml:space="preserve">         Таким образом, максимальная суммарная оценка за правильно выполненные графические ряды - </w:t>
      </w:r>
      <w:r w:rsidRPr="002F03FC">
        <w:rPr>
          <w:rFonts w:ascii="Times New Roman" w:hAnsi="Times New Roman" w:cs="Times New Roman"/>
          <w:b/>
          <w:sz w:val="24"/>
          <w:szCs w:val="24"/>
        </w:rPr>
        <w:t>4 балла</w:t>
      </w:r>
      <w:r w:rsidRPr="002F03FC">
        <w:rPr>
          <w:rFonts w:ascii="Times New Roman" w:hAnsi="Times New Roman" w:cs="Times New Roman"/>
          <w:sz w:val="24"/>
          <w:szCs w:val="24"/>
        </w:rPr>
        <w:t xml:space="preserve">, а минимальная - </w:t>
      </w:r>
      <w:r w:rsidRPr="002F03FC">
        <w:rPr>
          <w:rFonts w:ascii="Times New Roman" w:hAnsi="Times New Roman" w:cs="Times New Roman"/>
          <w:b/>
          <w:sz w:val="24"/>
          <w:szCs w:val="24"/>
        </w:rPr>
        <w:t>0 баллов</w:t>
      </w:r>
      <w:r w:rsidRPr="002F03FC">
        <w:rPr>
          <w:rFonts w:ascii="Times New Roman" w:hAnsi="Times New Roman" w:cs="Times New Roman"/>
          <w:sz w:val="24"/>
          <w:szCs w:val="24"/>
        </w:rPr>
        <w:t>.</w:t>
      </w:r>
    </w:p>
    <w:p w:rsidR="002F03FC" w:rsidRPr="002F03FC" w:rsidRDefault="002F03FC" w:rsidP="002F03FC">
      <w:pPr>
        <w:pStyle w:val="2"/>
        <w:ind w:left="-142"/>
        <w:rPr>
          <w:rFonts w:ascii="Times New Roman" w:hAnsi="Times New Roman" w:cs="Times New Roman"/>
          <w:sz w:val="24"/>
          <w:szCs w:val="24"/>
        </w:rPr>
      </w:pPr>
      <w:bookmarkStart w:id="16" w:name="_Toc167800415"/>
      <w:r w:rsidRPr="002F03FC">
        <w:rPr>
          <w:rFonts w:ascii="Times New Roman" w:hAnsi="Times New Roman" w:cs="Times New Roman"/>
          <w:sz w:val="24"/>
          <w:szCs w:val="24"/>
        </w:rPr>
        <w:t>2. Узор из точек.</w:t>
      </w:r>
      <w:bookmarkEnd w:id="16"/>
    </w:p>
    <w:p w:rsidR="002F03FC" w:rsidRDefault="002F03FC" w:rsidP="002F03FC">
      <w:pPr>
        <w:ind w:left="-142"/>
        <w:jc w:val="both"/>
        <w:rPr>
          <w:rFonts w:ascii="Times New Roman" w:hAnsi="Times New Roman" w:cs="Times New Roman"/>
          <w:b/>
          <w:sz w:val="24"/>
          <w:szCs w:val="24"/>
        </w:rPr>
      </w:pPr>
      <w:r w:rsidRPr="002F03FC">
        <w:rPr>
          <w:rFonts w:ascii="Times New Roman" w:hAnsi="Times New Roman" w:cs="Times New Roman"/>
          <w:sz w:val="24"/>
          <w:szCs w:val="24"/>
        </w:rPr>
        <w:t xml:space="preserve">          За верное   воспроизведение   узора   один раз    без повторений и грубого искажения пропорций </w:t>
      </w:r>
      <w:r w:rsidRPr="002F03FC">
        <w:rPr>
          <w:rFonts w:ascii="Times New Roman" w:hAnsi="Times New Roman" w:cs="Times New Roman"/>
          <w:b/>
          <w:sz w:val="24"/>
          <w:szCs w:val="24"/>
        </w:rPr>
        <w:t>- 1 балл</w:t>
      </w:r>
      <w:r w:rsidRPr="002F03FC">
        <w:rPr>
          <w:rFonts w:ascii="Times New Roman" w:hAnsi="Times New Roman" w:cs="Times New Roman"/>
          <w:sz w:val="24"/>
          <w:szCs w:val="24"/>
        </w:rPr>
        <w:t xml:space="preserve">. За верное воспроизведение с   персеверациями (повторениями) и незначительным уплотнением или растяжением - </w:t>
      </w:r>
      <w:r w:rsidRPr="002F03FC">
        <w:rPr>
          <w:rFonts w:ascii="Times New Roman" w:hAnsi="Times New Roman" w:cs="Times New Roman"/>
          <w:b/>
          <w:sz w:val="24"/>
          <w:szCs w:val="24"/>
        </w:rPr>
        <w:t xml:space="preserve">0,5 балла.  </w:t>
      </w:r>
    </w:p>
    <w:p w:rsidR="002F03FC" w:rsidRDefault="002F03FC" w:rsidP="002F03FC">
      <w:pPr>
        <w:ind w:left="-142"/>
        <w:jc w:val="both"/>
        <w:rPr>
          <w:rFonts w:ascii="Times New Roman" w:hAnsi="Times New Roman" w:cs="Times New Roman"/>
          <w:sz w:val="24"/>
          <w:szCs w:val="24"/>
        </w:rPr>
      </w:pPr>
      <w:r w:rsidRPr="002F03FC">
        <w:rPr>
          <w:rFonts w:ascii="Times New Roman" w:hAnsi="Times New Roman" w:cs="Times New Roman"/>
          <w:b/>
          <w:sz w:val="24"/>
          <w:szCs w:val="24"/>
        </w:rPr>
        <w:t xml:space="preserve">           </w:t>
      </w:r>
      <w:r w:rsidRPr="002F03FC">
        <w:rPr>
          <w:rFonts w:ascii="Times New Roman" w:hAnsi="Times New Roman" w:cs="Times New Roman"/>
          <w:sz w:val="24"/>
          <w:szCs w:val="24"/>
        </w:rPr>
        <w:t xml:space="preserve">За значительное искажение всего узора, добавление точек и линий в образец или утрату точек в собственном рисунке </w:t>
      </w:r>
      <w:r w:rsidRPr="002F03FC">
        <w:rPr>
          <w:rFonts w:ascii="Times New Roman" w:hAnsi="Times New Roman" w:cs="Times New Roman"/>
          <w:b/>
          <w:sz w:val="24"/>
          <w:szCs w:val="24"/>
        </w:rPr>
        <w:t>- 0 баллов.</w:t>
      </w:r>
      <w:r w:rsidRPr="002F03FC">
        <w:rPr>
          <w:rFonts w:ascii="Times New Roman" w:hAnsi="Times New Roman" w:cs="Times New Roman"/>
          <w:sz w:val="24"/>
          <w:szCs w:val="24"/>
        </w:rPr>
        <w:t xml:space="preserve">  </w:t>
      </w:r>
    </w:p>
    <w:p w:rsidR="002F03FC" w:rsidRPr="002F03FC" w:rsidRDefault="002F03FC" w:rsidP="002F03FC">
      <w:pPr>
        <w:ind w:left="-142"/>
        <w:jc w:val="both"/>
        <w:rPr>
          <w:rFonts w:ascii="Times New Roman" w:hAnsi="Times New Roman" w:cs="Times New Roman"/>
          <w:sz w:val="24"/>
          <w:szCs w:val="24"/>
        </w:rPr>
      </w:pPr>
      <w:r>
        <w:rPr>
          <w:rFonts w:ascii="Times New Roman" w:hAnsi="Times New Roman" w:cs="Times New Roman"/>
          <w:sz w:val="24"/>
          <w:szCs w:val="24"/>
        </w:rPr>
        <w:t xml:space="preserve">           </w:t>
      </w:r>
      <w:r w:rsidRPr="002F03FC">
        <w:rPr>
          <w:rFonts w:ascii="Times New Roman" w:hAnsi="Times New Roman" w:cs="Times New Roman"/>
          <w:sz w:val="24"/>
          <w:szCs w:val="24"/>
        </w:rPr>
        <w:t xml:space="preserve">За заполнение всего пространства точками и добавление точек к образцу, за соединение точек образца линиями - </w:t>
      </w:r>
      <w:r w:rsidRPr="002F03FC">
        <w:rPr>
          <w:rFonts w:ascii="Times New Roman" w:hAnsi="Times New Roman" w:cs="Times New Roman"/>
          <w:b/>
          <w:sz w:val="24"/>
          <w:szCs w:val="24"/>
        </w:rPr>
        <w:t>0 баллов</w:t>
      </w:r>
      <w:r w:rsidRPr="002F03FC">
        <w:rPr>
          <w:rFonts w:ascii="Times New Roman" w:hAnsi="Times New Roman" w:cs="Times New Roman"/>
          <w:sz w:val="24"/>
          <w:szCs w:val="24"/>
        </w:rPr>
        <w:t xml:space="preserve">.                                                  </w:t>
      </w:r>
    </w:p>
    <w:p w:rsidR="002F03FC" w:rsidRPr="002F03FC" w:rsidRDefault="002F03FC" w:rsidP="002F03FC">
      <w:pPr>
        <w:ind w:left="-284" w:hanging="425"/>
        <w:jc w:val="both"/>
        <w:rPr>
          <w:rFonts w:ascii="Times New Roman" w:hAnsi="Times New Roman" w:cs="Times New Roman"/>
          <w:sz w:val="24"/>
          <w:szCs w:val="24"/>
        </w:rPr>
      </w:pPr>
      <w:r w:rsidRPr="002F03FC">
        <w:rPr>
          <w:rFonts w:ascii="Times New Roman" w:hAnsi="Times New Roman" w:cs="Times New Roman"/>
          <w:sz w:val="24"/>
          <w:szCs w:val="24"/>
        </w:rPr>
        <w:t xml:space="preserve">                   Таким образом, максимальная оценка за правильно выполненное задание - </w:t>
      </w:r>
      <w:r w:rsidRPr="002F03FC">
        <w:rPr>
          <w:rFonts w:ascii="Times New Roman" w:hAnsi="Times New Roman" w:cs="Times New Roman"/>
          <w:b/>
          <w:sz w:val="24"/>
          <w:szCs w:val="24"/>
        </w:rPr>
        <w:t>1 балл</w:t>
      </w:r>
      <w:r w:rsidRPr="002F03FC">
        <w:rPr>
          <w:rFonts w:ascii="Times New Roman" w:hAnsi="Times New Roman" w:cs="Times New Roman"/>
          <w:sz w:val="24"/>
          <w:szCs w:val="24"/>
        </w:rPr>
        <w:t xml:space="preserve">, минимальная - </w:t>
      </w:r>
      <w:r w:rsidRPr="002F03FC">
        <w:rPr>
          <w:rFonts w:ascii="Times New Roman" w:hAnsi="Times New Roman" w:cs="Times New Roman"/>
          <w:b/>
          <w:sz w:val="24"/>
          <w:szCs w:val="24"/>
        </w:rPr>
        <w:t>0 баллов.</w:t>
      </w:r>
    </w:p>
    <w:p w:rsidR="002F03FC" w:rsidRPr="002F03FC" w:rsidRDefault="002F03FC" w:rsidP="002F03FC">
      <w:pPr>
        <w:pStyle w:val="2"/>
        <w:ind w:left="-284" w:hanging="567"/>
        <w:rPr>
          <w:rFonts w:ascii="Times New Roman" w:hAnsi="Times New Roman" w:cs="Times New Roman"/>
          <w:sz w:val="24"/>
          <w:szCs w:val="24"/>
        </w:rPr>
      </w:pPr>
      <w:bookmarkStart w:id="17" w:name="_Toc167800416"/>
      <w:r w:rsidRPr="002F03FC">
        <w:rPr>
          <w:rFonts w:ascii="Times New Roman" w:hAnsi="Times New Roman" w:cs="Times New Roman"/>
          <w:sz w:val="24"/>
          <w:szCs w:val="24"/>
        </w:rPr>
        <w:t xml:space="preserve">                3. Рисунок.</w:t>
      </w:r>
      <w:bookmarkEnd w:id="17"/>
    </w:p>
    <w:p w:rsidR="002F03FC" w:rsidRPr="002F03FC" w:rsidRDefault="002F03FC" w:rsidP="002F03FC">
      <w:pPr>
        <w:ind w:left="-284" w:hanging="567"/>
        <w:jc w:val="both"/>
        <w:rPr>
          <w:rFonts w:ascii="Times New Roman" w:hAnsi="Times New Roman" w:cs="Times New Roman"/>
          <w:sz w:val="24"/>
          <w:szCs w:val="24"/>
        </w:rPr>
      </w:pPr>
      <w:r w:rsidRPr="002F03FC">
        <w:rPr>
          <w:rFonts w:ascii="Times New Roman" w:hAnsi="Times New Roman" w:cs="Times New Roman"/>
          <w:sz w:val="24"/>
          <w:szCs w:val="24"/>
        </w:rPr>
        <w:t xml:space="preserve">                За хорошо выполненное изображение каждого из трех рисунков в плоскостном и/или контурном виде с отражением основных и второстепенных деталей </w:t>
      </w:r>
      <w:r w:rsidRPr="002F03FC">
        <w:rPr>
          <w:rFonts w:ascii="Times New Roman" w:hAnsi="Times New Roman" w:cs="Times New Roman"/>
          <w:b/>
          <w:sz w:val="24"/>
          <w:szCs w:val="24"/>
        </w:rPr>
        <w:t>- 1 балл</w:t>
      </w:r>
      <w:r w:rsidRPr="002F03FC">
        <w:rPr>
          <w:rFonts w:ascii="Times New Roman" w:hAnsi="Times New Roman" w:cs="Times New Roman"/>
          <w:sz w:val="24"/>
          <w:szCs w:val="24"/>
        </w:rPr>
        <w:t xml:space="preserve"> (за каждый рисунок). Хорошо выполненным изображением считается довольно крупное по размеру изображение, выполненное с хорошим мышечным контролем при рисовании линий. Высоко оценивается попытка нарисовать дом с угла, передать перспективу, загораживание одного предмета другим. В рисунке должны быть отражены основные признаки предметов: у дерева - четкий ствол, а не просто палочка, сучья с ветками или крона; у дома - стены, крыша, окна, дверь (замечательно, если дом многоэтажный); у человека - довольно крупная фигура, наличие одежды; хорошо, если передается движение, на лице отражается эмоция. Все изображения или их отдельные детали раскрашены. Особенно позитивным моментом изображения считается попытка ребенка логически связать все три изображения, отобразить их пропорциональные соотношения, соединить единым сюжетом. Однако возможен и другой тип изображения, который тоже оценивается </w:t>
      </w:r>
      <w:r w:rsidRPr="002F03FC">
        <w:rPr>
          <w:rFonts w:ascii="Times New Roman" w:hAnsi="Times New Roman" w:cs="Times New Roman"/>
          <w:b/>
          <w:sz w:val="24"/>
          <w:szCs w:val="24"/>
        </w:rPr>
        <w:t>1 баллом</w:t>
      </w:r>
      <w:r w:rsidRPr="002F03FC">
        <w:rPr>
          <w:rFonts w:ascii="Times New Roman" w:hAnsi="Times New Roman" w:cs="Times New Roman"/>
          <w:sz w:val="24"/>
          <w:szCs w:val="24"/>
        </w:rPr>
        <w:t xml:space="preserve">. Очень лаконичное по стилю изображение, без излишней детализации, каждый рисунок выполнен изолировано, размер у всех рисунков одинаково средний. Четко прорисованы основные детали. При выполнении таких изображений ребенок часто ориентируется на клеточки листка.                                                                                                                                                                     За контурное выполнение рисунка при отсутствии некоторых второстепенных деталей (шея, пальцы – у человека; листья, ветки второго порядка - у дерева; крыша с дополнительными </w:t>
      </w:r>
      <w:r w:rsidRPr="002F03FC">
        <w:rPr>
          <w:rFonts w:ascii="Times New Roman" w:hAnsi="Times New Roman" w:cs="Times New Roman"/>
          <w:sz w:val="24"/>
          <w:szCs w:val="24"/>
        </w:rPr>
        <w:lastRenderedPageBreak/>
        <w:t xml:space="preserve">деталями, занавески на окнах, ступеньки - у дома) </w:t>
      </w:r>
      <w:r w:rsidRPr="002F03FC">
        <w:rPr>
          <w:rFonts w:ascii="Times New Roman" w:hAnsi="Times New Roman" w:cs="Times New Roman"/>
          <w:b/>
          <w:sz w:val="24"/>
          <w:szCs w:val="24"/>
        </w:rPr>
        <w:t>- 0,5 балла</w:t>
      </w:r>
      <w:r w:rsidRPr="002F03FC">
        <w:rPr>
          <w:rFonts w:ascii="Times New Roman" w:hAnsi="Times New Roman" w:cs="Times New Roman"/>
          <w:sz w:val="24"/>
          <w:szCs w:val="24"/>
        </w:rPr>
        <w:t xml:space="preserve">. За мелкое (но правильное) изображение </w:t>
      </w:r>
      <w:r w:rsidRPr="002F03FC">
        <w:rPr>
          <w:rFonts w:ascii="Times New Roman" w:hAnsi="Times New Roman" w:cs="Times New Roman"/>
          <w:b/>
          <w:sz w:val="24"/>
          <w:szCs w:val="24"/>
        </w:rPr>
        <w:t>- 0,5 балла.</w:t>
      </w:r>
      <w:r w:rsidRPr="002F03FC">
        <w:rPr>
          <w:rFonts w:ascii="Times New Roman" w:hAnsi="Times New Roman" w:cs="Times New Roman"/>
          <w:sz w:val="24"/>
          <w:szCs w:val="24"/>
        </w:rPr>
        <w:t xml:space="preserve">                                                                     </w:t>
      </w:r>
    </w:p>
    <w:p w:rsidR="002F03FC" w:rsidRDefault="002F03FC" w:rsidP="002F03FC">
      <w:pPr>
        <w:ind w:left="-284" w:hanging="567"/>
        <w:jc w:val="both"/>
        <w:rPr>
          <w:rFonts w:ascii="Times New Roman" w:hAnsi="Times New Roman" w:cs="Times New Roman"/>
          <w:sz w:val="24"/>
          <w:szCs w:val="24"/>
        </w:rPr>
      </w:pPr>
      <w:r w:rsidRPr="002F03FC">
        <w:rPr>
          <w:rFonts w:ascii="Times New Roman" w:hAnsi="Times New Roman" w:cs="Times New Roman"/>
          <w:sz w:val="24"/>
          <w:szCs w:val="24"/>
        </w:rPr>
        <w:t xml:space="preserve">                   За попытку изобразить человека в профиль, дом – с угла, отобразить вид дерева, даже если в рисунке не учитываются пропорциональные соотношения всех трех предметов между собой и слаба    техника изображения - </w:t>
      </w:r>
      <w:r w:rsidRPr="002F03FC">
        <w:rPr>
          <w:rFonts w:ascii="Times New Roman" w:hAnsi="Times New Roman" w:cs="Times New Roman"/>
          <w:b/>
          <w:sz w:val="24"/>
          <w:szCs w:val="24"/>
        </w:rPr>
        <w:t>0,5 балла</w:t>
      </w:r>
      <w:r w:rsidRPr="002F03FC">
        <w:rPr>
          <w:rFonts w:ascii="Times New Roman" w:hAnsi="Times New Roman" w:cs="Times New Roman"/>
          <w:sz w:val="24"/>
          <w:szCs w:val="24"/>
        </w:rPr>
        <w:t xml:space="preserve">. </w:t>
      </w:r>
    </w:p>
    <w:p w:rsidR="002F03FC" w:rsidRPr="002F03FC" w:rsidRDefault="002F03FC" w:rsidP="002F03FC">
      <w:pPr>
        <w:ind w:left="-284" w:hanging="567"/>
        <w:jc w:val="both"/>
        <w:rPr>
          <w:rFonts w:ascii="Times New Roman" w:hAnsi="Times New Roman" w:cs="Times New Roman"/>
          <w:sz w:val="24"/>
          <w:szCs w:val="24"/>
        </w:rPr>
      </w:pPr>
      <w:r w:rsidRPr="002F03FC">
        <w:rPr>
          <w:rFonts w:ascii="Times New Roman" w:hAnsi="Times New Roman" w:cs="Times New Roman"/>
          <w:sz w:val="24"/>
          <w:szCs w:val="24"/>
        </w:rPr>
        <w:t xml:space="preserve">                      За очень мелкое изображение </w:t>
      </w:r>
      <w:r w:rsidRPr="002F03FC">
        <w:rPr>
          <w:rFonts w:ascii="Times New Roman" w:hAnsi="Times New Roman" w:cs="Times New Roman"/>
          <w:b/>
          <w:sz w:val="24"/>
          <w:szCs w:val="24"/>
        </w:rPr>
        <w:t>- 0 баллов.</w:t>
      </w:r>
      <w:r w:rsidRPr="002F03FC">
        <w:rPr>
          <w:rFonts w:ascii="Times New Roman" w:hAnsi="Times New Roman" w:cs="Times New Roman"/>
          <w:sz w:val="24"/>
          <w:szCs w:val="24"/>
        </w:rPr>
        <w:t xml:space="preserve">                                                                   </w:t>
      </w:r>
    </w:p>
    <w:p w:rsidR="002F03FC" w:rsidRPr="002F03FC" w:rsidRDefault="002F03FC" w:rsidP="002F03FC">
      <w:pPr>
        <w:ind w:left="-284" w:hanging="567"/>
        <w:jc w:val="both"/>
        <w:rPr>
          <w:rFonts w:ascii="Times New Roman" w:hAnsi="Times New Roman" w:cs="Times New Roman"/>
          <w:sz w:val="24"/>
          <w:szCs w:val="24"/>
        </w:rPr>
      </w:pPr>
      <w:r w:rsidRPr="002F03FC">
        <w:rPr>
          <w:rFonts w:ascii="Times New Roman" w:hAnsi="Times New Roman" w:cs="Times New Roman"/>
          <w:sz w:val="24"/>
          <w:szCs w:val="24"/>
        </w:rPr>
        <w:t xml:space="preserve">                  За схематичное, контурное изображение с нечеткостью в передаче формы предметов</w:t>
      </w:r>
      <w:r w:rsidRPr="002F03FC">
        <w:rPr>
          <w:rFonts w:ascii="Times New Roman" w:hAnsi="Times New Roman" w:cs="Times New Roman"/>
          <w:b/>
          <w:sz w:val="24"/>
          <w:szCs w:val="24"/>
        </w:rPr>
        <w:t xml:space="preserve"> - 0 баллов</w:t>
      </w:r>
      <w:r w:rsidRPr="002F03FC">
        <w:rPr>
          <w:rFonts w:ascii="Times New Roman" w:hAnsi="Times New Roman" w:cs="Times New Roman"/>
          <w:sz w:val="24"/>
          <w:szCs w:val="24"/>
        </w:rPr>
        <w:t xml:space="preserve">.                                                                                                  </w:t>
      </w:r>
    </w:p>
    <w:p w:rsidR="002F03FC" w:rsidRPr="002F03FC" w:rsidRDefault="002F03FC" w:rsidP="002F03FC">
      <w:pPr>
        <w:ind w:left="-284" w:hanging="567"/>
        <w:jc w:val="both"/>
        <w:rPr>
          <w:rFonts w:ascii="Times New Roman" w:hAnsi="Times New Roman" w:cs="Times New Roman"/>
          <w:sz w:val="24"/>
          <w:szCs w:val="24"/>
        </w:rPr>
      </w:pPr>
      <w:r w:rsidRPr="002F03FC">
        <w:rPr>
          <w:rFonts w:ascii="Times New Roman" w:hAnsi="Times New Roman" w:cs="Times New Roman"/>
          <w:sz w:val="24"/>
          <w:szCs w:val="24"/>
        </w:rPr>
        <w:t xml:space="preserve">                     За грубое схематичное изображение, в котором отсутствуют основные детали - </w:t>
      </w:r>
      <w:r w:rsidRPr="002F03FC">
        <w:rPr>
          <w:rFonts w:ascii="Times New Roman" w:hAnsi="Times New Roman" w:cs="Times New Roman"/>
          <w:b/>
          <w:sz w:val="24"/>
          <w:szCs w:val="24"/>
        </w:rPr>
        <w:t>0 баллов</w:t>
      </w:r>
      <w:r w:rsidRPr="002F03FC">
        <w:rPr>
          <w:rFonts w:ascii="Times New Roman" w:hAnsi="Times New Roman" w:cs="Times New Roman"/>
          <w:sz w:val="24"/>
          <w:szCs w:val="24"/>
        </w:rPr>
        <w:t xml:space="preserve">.                                                                                                         </w:t>
      </w:r>
    </w:p>
    <w:p w:rsidR="002F03FC" w:rsidRDefault="002F03FC" w:rsidP="002F03FC">
      <w:pPr>
        <w:ind w:left="-284" w:hanging="567"/>
        <w:jc w:val="both"/>
        <w:rPr>
          <w:rFonts w:ascii="Times New Roman" w:hAnsi="Times New Roman" w:cs="Times New Roman"/>
          <w:sz w:val="24"/>
          <w:szCs w:val="24"/>
        </w:rPr>
      </w:pPr>
      <w:r w:rsidRPr="002F03FC">
        <w:rPr>
          <w:rFonts w:ascii="Times New Roman" w:hAnsi="Times New Roman" w:cs="Times New Roman"/>
          <w:sz w:val="24"/>
          <w:szCs w:val="24"/>
        </w:rPr>
        <w:t xml:space="preserve">                     К грубым схемам должны быть отнесены изображения деревьев в виде столбов с симметрично отходящими от них ветками, геометризированные изображения деревьев, выполненные слабой, дрожащей линией; "летающие" в пространстве схематичные изображения домиков с незамкнутыми контурами и искажениями форм и пропорций; грубые фронтальные изображения человека с руками и ногами из линий разной длины, с головой, примыкающей к туловищу, с лицом, в котором отсутствуют важнейшие детали - нос, рот, уши, волосы.   </w:t>
      </w:r>
    </w:p>
    <w:p w:rsidR="002F03FC" w:rsidRDefault="002F03FC" w:rsidP="002F03FC">
      <w:pPr>
        <w:ind w:left="-284"/>
        <w:jc w:val="both"/>
        <w:rPr>
          <w:rFonts w:ascii="Times New Roman" w:hAnsi="Times New Roman" w:cs="Times New Roman"/>
          <w:sz w:val="24"/>
          <w:szCs w:val="24"/>
        </w:rPr>
      </w:pPr>
      <w:r w:rsidRPr="002F03FC">
        <w:rPr>
          <w:rFonts w:ascii="Times New Roman" w:hAnsi="Times New Roman" w:cs="Times New Roman"/>
          <w:sz w:val="24"/>
          <w:szCs w:val="24"/>
        </w:rPr>
        <w:t xml:space="preserve">             За фрагментарное, плохо узнаваемое изображение </w:t>
      </w:r>
      <w:r w:rsidRPr="002F03FC">
        <w:rPr>
          <w:rFonts w:ascii="Times New Roman" w:hAnsi="Times New Roman" w:cs="Times New Roman"/>
          <w:b/>
          <w:sz w:val="24"/>
          <w:szCs w:val="24"/>
        </w:rPr>
        <w:t>– 0 баллов</w:t>
      </w:r>
      <w:r w:rsidRPr="002F03FC">
        <w:rPr>
          <w:rFonts w:ascii="Times New Roman" w:hAnsi="Times New Roman" w:cs="Times New Roman"/>
          <w:sz w:val="24"/>
          <w:szCs w:val="24"/>
        </w:rPr>
        <w:t xml:space="preserve">.  </w:t>
      </w:r>
    </w:p>
    <w:p w:rsidR="002F03FC" w:rsidRPr="002F03FC" w:rsidRDefault="002F03FC" w:rsidP="002F03FC">
      <w:pPr>
        <w:ind w:left="-284"/>
        <w:jc w:val="both"/>
        <w:rPr>
          <w:rFonts w:ascii="Times New Roman" w:hAnsi="Times New Roman" w:cs="Times New Roman"/>
          <w:sz w:val="24"/>
          <w:szCs w:val="24"/>
        </w:rPr>
      </w:pPr>
      <w:r w:rsidRPr="002F03FC">
        <w:rPr>
          <w:rFonts w:ascii="Times New Roman" w:hAnsi="Times New Roman" w:cs="Times New Roman"/>
          <w:sz w:val="24"/>
          <w:szCs w:val="24"/>
        </w:rPr>
        <w:t xml:space="preserve">            Таким образом, максимальная суммарная оценка за выполнение рисунков - 3 балла, а минимальная – 0 баллов.</w:t>
      </w:r>
    </w:p>
    <w:p w:rsidR="002F03FC" w:rsidRPr="002F03FC" w:rsidRDefault="002F03FC" w:rsidP="002F03FC">
      <w:pPr>
        <w:pStyle w:val="2"/>
        <w:ind w:left="-284"/>
        <w:rPr>
          <w:rFonts w:ascii="Times New Roman" w:hAnsi="Times New Roman" w:cs="Times New Roman"/>
          <w:sz w:val="24"/>
          <w:szCs w:val="24"/>
        </w:rPr>
      </w:pPr>
      <w:bookmarkStart w:id="18" w:name="_Toc167800417"/>
      <w:r w:rsidRPr="002F03FC">
        <w:rPr>
          <w:rFonts w:ascii="Times New Roman" w:hAnsi="Times New Roman" w:cs="Times New Roman"/>
          <w:sz w:val="24"/>
          <w:szCs w:val="24"/>
        </w:rPr>
        <w:t xml:space="preserve">       4. Звуковой анализ.</w:t>
      </w:r>
      <w:bookmarkEnd w:id="18"/>
    </w:p>
    <w:p w:rsidR="002F03FC" w:rsidRPr="002F03FC" w:rsidRDefault="002F03FC" w:rsidP="002F03FC">
      <w:pPr>
        <w:ind w:left="-284"/>
        <w:jc w:val="both"/>
        <w:rPr>
          <w:rFonts w:ascii="Times New Roman" w:hAnsi="Times New Roman" w:cs="Times New Roman"/>
          <w:sz w:val="24"/>
          <w:szCs w:val="24"/>
        </w:rPr>
      </w:pPr>
      <w:r w:rsidRPr="002F03FC">
        <w:rPr>
          <w:rFonts w:ascii="Times New Roman" w:hAnsi="Times New Roman" w:cs="Times New Roman"/>
          <w:sz w:val="24"/>
          <w:szCs w:val="24"/>
        </w:rPr>
        <w:t xml:space="preserve">             За безошибочное выделение всех звуков в слове, без единого пропуска и наводящих вопросов со стороны педагога - </w:t>
      </w:r>
      <w:r w:rsidRPr="002F03FC">
        <w:rPr>
          <w:rFonts w:ascii="Times New Roman" w:hAnsi="Times New Roman" w:cs="Times New Roman"/>
          <w:b/>
          <w:sz w:val="24"/>
          <w:szCs w:val="24"/>
        </w:rPr>
        <w:t>1 балл.</w:t>
      </w:r>
      <w:r w:rsidRPr="002F03FC">
        <w:rPr>
          <w:rFonts w:ascii="Times New Roman" w:hAnsi="Times New Roman" w:cs="Times New Roman"/>
          <w:sz w:val="24"/>
          <w:szCs w:val="24"/>
        </w:rPr>
        <w:t xml:space="preserve"> За самостоятельное выделение последовательности звуков в слове с небольшой организующей помощью со стороны педагога - </w:t>
      </w:r>
      <w:r w:rsidRPr="002F03FC">
        <w:rPr>
          <w:rFonts w:ascii="Times New Roman" w:hAnsi="Times New Roman" w:cs="Times New Roman"/>
          <w:b/>
          <w:sz w:val="24"/>
          <w:szCs w:val="24"/>
        </w:rPr>
        <w:t>1 балл</w:t>
      </w:r>
      <w:r w:rsidRPr="002F03FC">
        <w:rPr>
          <w:rFonts w:ascii="Times New Roman" w:hAnsi="Times New Roman" w:cs="Times New Roman"/>
          <w:sz w:val="24"/>
          <w:szCs w:val="24"/>
        </w:rPr>
        <w:t>.</w:t>
      </w:r>
    </w:p>
    <w:p w:rsidR="002F03FC" w:rsidRDefault="002F03FC" w:rsidP="002F03FC">
      <w:pPr>
        <w:ind w:left="-284"/>
        <w:jc w:val="both"/>
        <w:rPr>
          <w:rFonts w:ascii="Times New Roman" w:hAnsi="Times New Roman" w:cs="Times New Roman"/>
          <w:b/>
          <w:sz w:val="24"/>
          <w:szCs w:val="24"/>
        </w:rPr>
      </w:pPr>
      <w:r w:rsidRPr="002F03FC">
        <w:rPr>
          <w:rFonts w:ascii="Times New Roman" w:hAnsi="Times New Roman" w:cs="Times New Roman"/>
          <w:sz w:val="24"/>
          <w:szCs w:val="24"/>
        </w:rPr>
        <w:t xml:space="preserve">            Главное - чтобы педагог был уверен, что сама операция звукового анализа у ребенка сформирована. В этих случаях ребенка можно проверить на сложных по составу словах. И если они выполняются безошибочно, то значит ребенок подготовлен к обучению грамоте.) За одну ошибку (но не на пропуск гласной в слове) </w:t>
      </w:r>
      <w:r w:rsidRPr="002F03FC">
        <w:rPr>
          <w:rFonts w:ascii="Times New Roman" w:hAnsi="Times New Roman" w:cs="Times New Roman"/>
          <w:b/>
          <w:sz w:val="24"/>
          <w:szCs w:val="24"/>
        </w:rPr>
        <w:t>- 0.5 балла</w:t>
      </w:r>
      <w:r w:rsidRPr="002F03FC">
        <w:rPr>
          <w:rFonts w:ascii="Times New Roman" w:hAnsi="Times New Roman" w:cs="Times New Roman"/>
          <w:sz w:val="24"/>
          <w:szCs w:val="24"/>
        </w:rPr>
        <w:t xml:space="preserve">. За две и более ошибки, пропуск гласных в слове - </w:t>
      </w:r>
      <w:r w:rsidRPr="002F03FC">
        <w:rPr>
          <w:rFonts w:ascii="Times New Roman" w:hAnsi="Times New Roman" w:cs="Times New Roman"/>
          <w:b/>
          <w:sz w:val="24"/>
          <w:szCs w:val="24"/>
        </w:rPr>
        <w:t>0 баллов.</w:t>
      </w:r>
    </w:p>
    <w:p w:rsidR="002F03FC" w:rsidRPr="002F03FC" w:rsidRDefault="002F03FC" w:rsidP="002F03FC">
      <w:pPr>
        <w:ind w:left="-284"/>
        <w:jc w:val="both"/>
        <w:rPr>
          <w:rFonts w:ascii="Times New Roman" w:hAnsi="Times New Roman" w:cs="Times New Roman"/>
          <w:b/>
          <w:sz w:val="24"/>
          <w:szCs w:val="24"/>
        </w:rPr>
      </w:pPr>
      <w:r w:rsidRPr="002F03FC">
        <w:rPr>
          <w:rFonts w:ascii="Times New Roman" w:hAnsi="Times New Roman" w:cs="Times New Roman"/>
          <w:b/>
          <w:sz w:val="24"/>
          <w:szCs w:val="24"/>
        </w:rPr>
        <w:t xml:space="preserve">             </w:t>
      </w:r>
      <w:r w:rsidRPr="002F03FC">
        <w:rPr>
          <w:rFonts w:ascii="Times New Roman" w:hAnsi="Times New Roman" w:cs="Times New Roman"/>
          <w:sz w:val="24"/>
          <w:szCs w:val="24"/>
        </w:rPr>
        <w:t xml:space="preserve">Таким образом, максимальный балл за выполнение задания на звуковой анализ - </w:t>
      </w:r>
      <w:r w:rsidRPr="002F03FC">
        <w:rPr>
          <w:rFonts w:ascii="Times New Roman" w:hAnsi="Times New Roman" w:cs="Times New Roman"/>
          <w:b/>
          <w:sz w:val="24"/>
          <w:szCs w:val="24"/>
        </w:rPr>
        <w:t>1 балл,</w:t>
      </w:r>
      <w:r w:rsidRPr="002F03FC">
        <w:rPr>
          <w:rFonts w:ascii="Times New Roman" w:hAnsi="Times New Roman" w:cs="Times New Roman"/>
          <w:sz w:val="24"/>
          <w:szCs w:val="24"/>
        </w:rPr>
        <w:t xml:space="preserve"> а минимальный - </w:t>
      </w:r>
      <w:r w:rsidRPr="002F03FC">
        <w:rPr>
          <w:rFonts w:ascii="Times New Roman" w:hAnsi="Times New Roman" w:cs="Times New Roman"/>
          <w:b/>
          <w:sz w:val="24"/>
          <w:szCs w:val="24"/>
        </w:rPr>
        <w:t>0 баллов</w:t>
      </w:r>
      <w:r w:rsidRPr="002F03FC">
        <w:rPr>
          <w:rFonts w:ascii="Times New Roman" w:hAnsi="Times New Roman" w:cs="Times New Roman"/>
          <w:sz w:val="24"/>
          <w:szCs w:val="24"/>
        </w:rPr>
        <w:t>.</w:t>
      </w:r>
    </w:p>
    <w:p w:rsidR="002F03FC" w:rsidRPr="002F03FC" w:rsidRDefault="002F03FC" w:rsidP="002F03FC">
      <w:pPr>
        <w:pStyle w:val="2"/>
        <w:ind w:left="-284"/>
        <w:rPr>
          <w:rFonts w:ascii="Times New Roman" w:hAnsi="Times New Roman" w:cs="Times New Roman"/>
          <w:sz w:val="24"/>
          <w:szCs w:val="24"/>
        </w:rPr>
      </w:pPr>
      <w:bookmarkStart w:id="19" w:name="_Toc167800418"/>
      <w:r w:rsidRPr="002F03FC">
        <w:rPr>
          <w:rFonts w:ascii="Times New Roman" w:hAnsi="Times New Roman" w:cs="Times New Roman"/>
          <w:sz w:val="24"/>
          <w:szCs w:val="24"/>
        </w:rPr>
        <w:t xml:space="preserve">      5. Моторика.</w:t>
      </w:r>
      <w:bookmarkEnd w:id="19"/>
    </w:p>
    <w:p w:rsidR="007803CD" w:rsidRPr="002F03FC" w:rsidRDefault="002F03FC" w:rsidP="002F03FC">
      <w:pPr>
        <w:ind w:left="-284"/>
        <w:jc w:val="both"/>
        <w:rPr>
          <w:rFonts w:ascii="Times New Roman" w:hAnsi="Times New Roman" w:cs="Times New Roman"/>
          <w:sz w:val="24"/>
          <w:szCs w:val="24"/>
        </w:rPr>
      </w:pPr>
      <w:r w:rsidRPr="002F03FC">
        <w:rPr>
          <w:rFonts w:ascii="Times New Roman" w:hAnsi="Times New Roman" w:cs="Times New Roman"/>
          <w:sz w:val="24"/>
          <w:szCs w:val="24"/>
        </w:rPr>
        <w:t xml:space="preserve">            Отдельным баллом оценивается состояние мелких ручных навыков у детей, которое выявляется при выполнении графических рядов и рисунков. За четкость движений, необходимых для выполнения прямых линий с четкими углами, замкнутыми контурами   и   надлежащей   координацией   при раскрашивании без тремора (дрожания) и грязи при хорошем среднем и сильном нажиме </w:t>
      </w:r>
      <w:r w:rsidRPr="002F03FC">
        <w:rPr>
          <w:rFonts w:ascii="Times New Roman" w:hAnsi="Times New Roman" w:cs="Times New Roman"/>
          <w:b/>
          <w:sz w:val="24"/>
          <w:szCs w:val="24"/>
        </w:rPr>
        <w:t>- 1 балл</w:t>
      </w:r>
      <w:r w:rsidRPr="002F03FC">
        <w:rPr>
          <w:rFonts w:ascii="Times New Roman" w:hAnsi="Times New Roman" w:cs="Times New Roman"/>
          <w:sz w:val="24"/>
          <w:szCs w:val="24"/>
        </w:rPr>
        <w:t xml:space="preserve">. В остальных случаях балл не дается. Максимальная   оценка   за   моторику - </w:t>
      </w:r>
      <w:r w:rsidRPr="002F03FC">
        <w:rPr>
          <w:rFonts w:ascii="Times New Roman" w:hAnsi="Times New Roman" w:cs="Times New Roman"/>
          <w:b/>
          <w:sz w:val="24"/>
          <w:szCs w:val="24"/>
        </w:rPr>
        <w:t>1 балл</w:t>
      </w:r>
      <w:r w:rsidRPr="002F03FC">
        <w:rPr>
          <w:rFonts w:ascii="Times New Roman" w:hAnsi="Times New Roman" w:cs="Times New Roman"/>
          <w:sz w:val="24"/>
          <w:szCs w:val="24"/>
        </w:rPr>
        <w:t xml:space="preserve">, минимальная - </w:t>
      </w:r>
      <w:r w:rsidRPr="002F03FC">
        <w:rPr>
          <w:rFonts w:ascii="Times New Roman" w:hAnsi="Times New Roman" w:cs="Times New Roman"/>
          <w:b/>
          <w:sz w:val="24"/>
          <w:szCs w:val="24"/>
        </w:rPr>
        <w:t>0 баллов</w:t>
      </w:r>
      <w:r w:rsidRPr="002F03FC">
        <w:rPr>
          <w:rFonts w:ascii="Times New Roman" w:hAnsi="Times New Roman" w:cs="Times New Roman"/>
          <w:sz w:val="24"/>
          <w:szCs w:val="24"/>
        </w:rPr>
        <w:t>. Промежуточная оценка отсутствует.</w:t>
      </w:r>
    </w:p>
    <w:sectPr w:rsidR="007803CD" w:rsidRPr="002F03FC" w:rsidSect="002F03FC">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C7907"/>
    <w:multiLevelType w:val="multilevel"/>
    <w:tmpl w:val="B71AE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06328B"/>
    <w:multiLevelType w:val="multilevel"/>
    <w:tmpl w:val="5F48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1014E4"/>
    <w:multiLevelType w:val="hybridMultilevel"/>
    <w:tmpl w:val="3F5E860A"/>
    <w:lvl w:ilvl="0" w:tplc="8DCC546A">
      <w:start w:val="1"/>
      <w:numFmt w:val="decimal"/>
      <w:lvlText w:val="%1."/>
      <w:lvlJc w:val="left"/>
      <w:pPr>
        <w:ind w:left="502" w:hanging="360"/>
      </w:pPr>
      <w:rPr>
        <w:rFonts w:ascii="Times New Roman" w:eastAsiaTheme="minorHAnsi" w:hAnsi="Times New Roman" w:cs="Times New Roman"/>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7FD8551D"/>
    <w:multiLevelType w:val="multilevel"/>
    <w:tmpl w:val="A74CAAD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AD0"/>
    <w:rsid w:val="002F03FC"/>
    <w:rsid w:val="00664EA2"/>
    <w:rsid w:val="00666E64"/>
    <w:rsid w:val="007803CD"/>
    <w:rsid w:val="008041D1"/>
    <w:rsid w:val="0092457E"/>
    <w:rsid w:val="00A76031"/>
    <w:rsid w:val="00AE2877"/>
    <w:rsid w:val="00BA5AD0"/>
    <w:rsid w:val="00E14884"/>
    <w:rsid w:val="00EE1FAE"/>
    <w:rsid w:val="00F539E0"/>
    <w:rsid w:val="00FE2D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30AAE"/>
  <w15:docId w15:val="{589075A9-3476-42D1-812B-88A35147B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2F03FC"/>
    <w:pPr>
      <w:keepNext/>
      <w:widowControl w:val="0"/>
      <w:autoSpaceDE w:val="0"/>
      <w:autoSpaceDN w:val="0"/>
      <w:adjustRightInd w:val="0"/>
      <w:spacing w:before="240" w:after="60" w:line="240" w:lineRule="auto"/>
      <w:jc w:val="center"/>
      <w:outlineLvl w:val="0"/>
    </w:pPr>
    <w:rPr>
      <w:rFonts w:ascii="Arial" w:eastAsia="Times New Roman" w:hAnsi="Arial" w:cs="Arial"/>
      <w:b/>
      <w:bCs/>
      <w:kern w:val="32"/>
      <w:sz w:val="32"/>
      <w:szCs w:val="32"/>
      <w:lang w:eastAsia="ru-RU"/>
    </w:rPr>
  </w:style>
  <w:style w:type="paragraph" w:styleId="2">
    <w:name w:val="heading 2"/>
    <w:basedOn w:val="a"/>
    <w:next w:val="a"/>
    <w:link w:val="20"/>
    <w:unhideWhenUsed/>
    <w:qFormat/>
    <w:rsid w:val="002F03FC"/>
    <w:pPr>
      <w:keepNext/>
      <w:widowControl w:val="0"/>
      <w:autoSpaceDE w:val="0"/>
      <w:autoSpaceDN w:val="0"/>
      <w:adjustRightInd w:val="0"/>
      <w:spacing w:before="240" w:after="60" w:line="240" w:lineRule="auto"/>
      <w:jc w:val="both"/>
      <w:outlineLvl w:val="1"/>
    </w:pPr>
    <w:rPr>
      <w:rFonts w:ascii="Arial" w:eastAsia="Times New Roman"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03CD"/>
    <w:pPr>
      <w:ind w:left="720"/>
      <w:contextualSpacing/>
    </w:pPr>
  </w:style>
  <w:style w:type="character" w:styleId="a4">
    <w:name w:val="Hyperlink"/>
    <w:basedOn w:val="a0"/>
    <w:uiPriority w:val="99"/>
    <w:unhideWhenUsed/>
    <w:rsid w:val="00A76031"/>
    <w:rPr>
      <w:color w:val="0000FF" w:themeColor="hyperlink"/>
      <w:u w:val="single"/>
    </w:rPr>
  </w:style>
  <w:style w:type="character" w:customStyle="1" w:styleId="10">
    <w:name w:val="Заголовок 1 Знак"/>
    <w:basedOn w:val="a0"/>
    <w:link w:val="1"/>
    <w:rsid w:val="002F03FC"/>
    <w:rPr>
      <w:rFonts w:ascii="Arial" w:eastAsia="Times New Roman" w:hAnsi="Arial" w:cs="Arial"/>
      <w:b/>
      <w:bCs/>
      <w:kern w:val="32"/>
      <w:sz w:val="32"/>
      <w:szCs w:val="32"/>
      <w:lang w:eastAsia="ru-RU"/>
    </w:rPr>
  </w:style>
  <w:style w:type="character" w:customStyle="1" w:styleId="20">
    <w:name w:val="Заголовок 2 Знак"/>
    <w:basedOn w:val="a0"/>
    <w:link w:val="2"/>
    <w:rsid w:val="002F03FC"/>
    <w:rPr>
      <w:rFonts w:ascii="Arial" w:eastAsia="Times New Roman" w:hAnsi="Arial" w:cs="Arial"/>
      <w:b/>
      <w:bCs/>
      <w:i/>
      <w:i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mailto:uo.salimat@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2954</Words>
  <Characters>16840</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12345</dc:creator>
  <cp:lastModifiedBy>user</cp:lastModifiedBy>
  <cp:revision>2</cp:revision>
  <cp:lastPrinted>2019-09-23T12:36:00Z</cp:lastPrinted>
  <dcterms:created xsi:type="dcterms:W3CDTF">2019-09-23T13:19:00Z</dcterms:created>
  <dcterms:modified xsi:type="dcterms:W3CDTF">2019-09-23T13:19:00Z</dcterms:modified>
</cp:coreProperties>
</file>