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 </w:t>
      </w:r>
      <w:r w:rsidR="00C46B3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724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 </w:t>
      </w:r>
      <w:r w:rsidR="00C46B3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2B5A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2B5A0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октября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890F3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2238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890F3E" w:rsidRPr="00890F3E" w:rsidRDefault="008C2BCC" w:rsidP="00890F3E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О </w:t>
      </w:r>
      <w:r w:rsidR="002C557D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проведении </w:t>
      </w:r>
      <w:proofErr w:type="gramStart"/>
      <w:r w:rsidR="002C557D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апробации м</w:t>
      </w:r>
      <w:r w:rsidR="00C46B33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</w:t>
      </w:r>
      <w:r w:rsidR="002C557D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д</w:t>
      </w:r>
      <w:r w:rsidR="00C46B33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е</w:t>
      </w:r>
      <w:r w:rsidR="002C557D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ли оценки компетенции работников общеобразовательных организаций</w:t>
      </w:r>
      <w:proofErr w:type="gramEnd"/>
      <w:r w:rsidR="002C557D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 xml:space="preserve">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122389" w:rsidRDefault="002B118D" w:rsidP="002B118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D07F5" w:rsidRDefault="007D07F5" w:rsidP="001529E8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соответствии с приказом Министерства образования Республике Дагестан  за № 1860-05/19 от 01 октября 2019 года</w:t>
      </w:r>
      <w:r w:rsidR="00A46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также </w:t>
      </w:r>
      <w:r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Pr="001529E8">
        <w:rPr>
          <w:rFonts w:ascii="Times New Roman" w:eastAsia="HiddenHorzOCR" w:hAnsi="Times New Roman" w:cs="Times New Roman"/>
          <w:color w:val="000000" w:themeColor="text1"/>
          <w:sz w:val="24"/>
          <w:szCs w:val="24"/>
        </w:rPr>
        <w:t xml:space="preserve"> целях проведения апробации мониторингового исследования «Оценка компетенций работников общеобразовательных организаций»</w:t>
      </w:r>
      <w:r>
        <w:rPr>
          <w:rFonts w:ascii="Times New Roman" w:eastAsia="HiddenHorzOCR" w:hAnsi="Times New Roman" w:cs="Times New Roman"/>
          <w:color w:val="000000" w:themeColor="text1"/>
          <w:sz w:val="24"/>
          <w:szCs w:val="24"/>
        </w:rPr>
        <w:t xml:space="preserve"> </w:t>
      </w:r>
      <w:r w:rsidR="00890F3E"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Сергокалинского района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информирует о проведении апробации мониторингового исследования.</w:t>
      </w:r>
      <w:r w:rsidRPr="007D07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D07F5" w:rsidRDefault="007D07F5" w:rsidP="001529E8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Исследования пройдут в ДИРО. Регистрация за час до начала. Исследования будут проходить по приложенному графику, начиная с 23 октября. Результаты конфиденциальны.  </w:t>
      </w:r>
    </w:p>
    <w:p w:rsidR="007D07F5" w:rsidRDefault="00890F3E" w:rsidP="001529E8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HiddenHorzOCR" w:hAnsi="Times New Roman" w:cs="Times New Roman"/>
          <w:color w:val="000000" w:themeColor="text1"/>
          <w:sz w:val="24"/>
          <w:szCs w:val="24"/>
        </w:rPr>
      </w:pPr>
      <w:r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557D"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сайте ЦОКО в разделе федеральные исследования есть ссылка на эти исследования, где пройдя по ссылке можно найти и скачать инструкции для участников и демоверсии для учителей предметников, директоров школ, то есть можно потренироваться. </w:t>
      </w:r>
    </w:p>
    <w:p w:rsidR="00890F3E" w:rsidRPr="001529E8" w:rsidRDefault="007D07F5" w:rsidP="001529E8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>аправляем список участников оценки компетенции учителей и руководителей ОО.</w:t>
      </w:r>
      <w:r w:rsidRPr="007D07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Необходимо обеспечить явку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указанных в приложении </w:t>
      </w:r>
      <w:r w:rsidRPr="001529E8">
        <w:rPr>
          <w:rFonts w:ascii="Times New Roman" w:hAnsi="Times New Roman" w:cs="Times New Roman"/>
          <w:color w:val="000000" w:themeColor="text1"/>
          <w:sz w:val="24"/>
          <w:szCs w:val="24"/>
        </w:rPr>
        <w:t>лиц.</w:t>
      </w:r>
    </w:p>
    <w:p w:rsidR="002B118D" w:rsidRPr="001529E8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529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</w:t>
      </w:r>
      <w:r w:rsidR="002C557D" w:rsidRPr="001529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прилагается. </w:t>
      </w:r>
    </w:p>
    <w:p w:rsidR="002B118D" w:rsidRPr="00122389" w:rsidRDefault="002B118D" w:rsidP="002B118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2238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437A1" w:rsidRPr="00122389" w:rsidRDefault="00A437A1">
      <w:pPr>
        <w:rPr>
          <w:rFonts w:ascii="Times New Roman" w:hAnsi="Times New Roman" w:cs="Times New Roman"/>
          <w:sz w:val="24"/>
          <w:szCs w:val="24"/>
        </w:rPr>
      </w:pPr>
    </w:p>
    <w:p w:rsidR="00122389" w:rsidRPr="00122389" w:rsidRDefault="00122389">
      <w:pPr>
        <w:rPr>
          <w:rFonts w:ascii="Times New Roman" w:hAnsi="Times New Roman" w:cs="Times New Roman"/>
          <w:sz w:val="24"/>
          <w:szCs w:val="24"/>
        </w:rPr>
      </w:pPr>
    </w:p>
    <w:p w:rsidR="00A06D0E" w:rsidRDefault="00122389" w:rsidP="00A06D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1187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</w:p>
    <w:p w:rsidR="00122389" w:rsidRPr="00661187" w:rsidRDefault="00122389" w:rsidP="00A06D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1187">
        <w:rPr>
          <w:rFonts w:ascii="Times New Roman" w:hAnsi="Times New Roman" w:cs="Times New Roman"/>
          <w:b/>
          <w:sz w:val="24"/>
          <w:szCs w:val="24"/>
        </w:rPr>
        <w:t xml:space="preserve">МКУ «Управление образования»                            </w:t>
      </w:r>
      <w:r w:rsidR="00A06D0E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661187">
        <w:rPr>
          <w:rFonts w:ascii="Times New Roman" w:hAnsi="Times New Roman" w:cs="Times New Roman"/>
          <w:b/>
          <w:sz w:val="24"/>
          <w:szCs w:val="24"/>
        </w:rPr>
        <w:t xml:space="preserve">                        Х.</w:t>
      </w:r>
      <w:r w:rsidR="00890F3E" w:rsidRPr="006611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1187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335F3" w:rsidRDefault="003335F3">
      <w:pPr>
        <w:rPr>
          <w:rFonts w:ascii="Times New Roman" w:hAnsi="Times New Roman" w:cs="Times New Roman"/>
          <w:sz w:val="24"/>
          <w:szCs w:val="24"/>
        </w:rPr>
      </w:pPr>
    </w:p>
    <w:sectPr w:rsidR="003335F3" w:rsidSect="00C46B33">
      <w:pgSz w:w="11906" w:h="16838"/>
      <w:pgMar w:top="1134" w:right="170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B9"/>
    <w:rsid w:val="00064546"/>
    <w:rsid w:val="000A56F5"/>
    <w:rsid w:val="00122389"/>
    <w:rsid w:val="001529E8"/>
    <w:rsid w:val="00165E1C"/>
    <w:rsid w:val="002B118D"/>
    <w:rsid w:val="002B5A0F"/>
    <w:rsid w:val="002C557D"/>
    <w:rsid w:val="003335F3"/>
    <w:rsid w:val="004103B4"/>
    <w:rsid w:val="00661187"/>
    <w:rsid w:val="00666EB8"/>
    <w:rsid w:val="007D07F5"/>
    <w:rsid w:val="008262CA"/>
    <w:rsid w:val="00826AB9"/>
    <w:rsid w:val="00890F3E"/>
    <w:rsid w:val="008C2BCC"/>
    <w:rsid w:val="008D7297"/>
    <w:rsid w:val="00A06D0E"/>
    <w:rsid w:val="00A437A1"/>
    <w:rsid w:val="00A4667F"/>
    <w:rsid w:val="00C46B33"/>
    <w:rsid w:val="00C55B84"/>
    <w:rsid w:val="00F5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unhideWhenUsed/>
    <w:rsid w:val="002B118D"/>
    <w:rPr>
      <w:color w:val="0000FF"/>
      <w:u w:val="single"/>
    </w:rPr>
  </w:style>
  <w:style w:type="table" w:styleId="a6">
    <w:name w:val="Table Grid"/>
    <w:basedOn w:val="a1"/>
    <w:uiPriority w:val="59"/>
    <w:rsid w:val="00333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unhideWhenUsed/>
    <w:rsid w:val="002B118D"/>
    <w:rPr>
      <w:color w:val="0000FF"/>
      <w:u w:val="single"/>
    </w:rPr>
  </w:style>
  <w:style w:type="table" w:styleId="a6">
    <w:name w:val="Table Grid"/>
    <w:basedOn w:val="a1"/>
    <w:uiPriority w:val="59"/>
    <w:rsid w:val="00333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8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CE71E-1CA4-48BF-88DA-E9F43F7F7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17</cp:revision>
  <dcterms:created xsi:type="dcterms:W3CDTF">2018-10-16T07:09:00Z</dcterms:created>
  <dcterms:modified xsi:type="dcterms:W3CDTF">2019-10-18T11:11:00Z</dcterms:modified>
</cp:coreProperties>
</file>