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14D" w:rsidRPr="000E314D" w:rsidRDefault="000E314D" w:rsidP="0082659E">
      <w:pPr>
        <w:spacing w:after="0" w:line="276" w:lineRule="auto"/>
        <w:ind w:left="3610" w:right="0" w:hanging="5243"/>
        <w:jc w:val="center"/>
        <w:rPr>
          <w:sz w:val="24"/>
          <w:szCs w:val="24"/>
        </w:rPr>
      </w:pPr>
      <w:bookmarkStart w:id="0" w:name="_GoBack"/>
      <w:bookmarkEnd w:id="0"/>
      <w:r w:rsidRPr="000E314D">
        <w:rPr>
          <w:sz w:val="24"/>
          <w:szCs w:val="24"/>
        </w:rPr>
        <w:t>Письмо №787 от 06 ноября 2019 года</w:t>
      </w:r>
    </w:p>
    <w:p w:rsidR="000E314D" w:rsidRPr="000E314D" w:rsidRDefault="000E314D" w:rsidP="000E314D">
      <w:pPr>
        <w:spacing w:after="0" w:line="276" w:lineRule="auto"/>
        <w:ind w:left="5243" w:right="0" w:hanging="5243"/>
        <w:jc w:val="right"/>
        <w:rPr>
          <w:sz w:val="24"/>
          <w:szCs w:val="24"/>
        </w:rPr>
      </w:pPr>
    </w:p>
    <w:p w:rsidR="000E314D" w:rsidRPr="000E314D" w:rsidRDefault="000E314D" w:rsidP="000E314D">
      <w:pPr>
        <w:spacing w:line="276" w:lineRule="auto"/>
        <w:ind w:left="-1" w:right="23"/>
        <w:rPr>
          <w:b/>
          <w:sz w:val="24"/>
          <w:szCs w:val="24"/>
        </w:rPr>
      </w:pPr>
      <w:r w:rsidRPr="000E314D">
        <w:rPr>
          <w:b/>
          <w:sz w:val="24"/>
          <w:szCs w:val="24"/>
        </w:rPr>
        <w:t>О новом</w:t>
      </w:r>
      <w:r w:rsidRPr="000E314D">
        <w:rPr>
          <w:b/>
          <w:sz w:val="24"/>
          <w:szCs w:val="24"/>
        </w:rPr>
        <w:t xml:space="preserve"> современн</w:t>
      </w:r>
      <w:r w:rsidRPr="000E314D">
        <w:rPr>
          <w:b/>
          <w:sz w:val="24"/>
          <w:szCs w:val="24"/>
        </w:rPr>
        <w:t>ом</w:t>
      </w:r>
      <w:r w:rsidRPr="000E314D">
        <w:rPr>
          <w:b/>
          <w:sz w:val="24"/>
          <w:szCs w:val="24"/>
        </w:rPr>
        <w:t xml:space="preserve"> инструмент</w:t>
      </w:r>
      <w:r w:rsidRPr="000E314D">
        <w:rPr>
          <w:b/>
          <w:sz w:val="24"/>
          <w:szCs w:val="24"/>
        </w:rPr>
        <w:t>е</w:t>
      </w:r>
      <w:r w:rsidRPr="000E314D">
        <w:rPr>
          <w:b/>
          <w:sz w:val="24"/>
          <w:szCs w:val="24"/>
        </w:rPr>
        <w:t xml:space="preserve"> мотивационной и воспитательной работы </w:t>
      </w:r>
    </w:p>
    <w:p w:rsidR="000E314D" w:rsidRPr="000E314D" w:rsidRDefault="000E314D" w:rsidP="000E314D">
      <w:pPr>
        <w:spacing w:after="0" w:line="276" w:lineRule="auto"/>
        <w:ind w:left="5243" w:right="0" w:hanging="5243"/>
        <w:jc w:val="right"/>
        <w:rPr>
          <w:sz w:val="24"/>
          <w:szCs w:val="24"/>
        </w:rPr>
      </w:pPr>
    </w:p>
    <w:p w:rsidR="00334D85" w:rsidRPr="000E314D" w:rsidRDefault="0082659E" w:rsidP="000E314D">
      <w:pPr>
        <w:spacing w:after="0" w:line="276" w:lineRule="auto"/>
        <w:ind w:left="5243" w:right="0" w:hanging="5243"/>
        <w:jc w:val="right"/>
        <w:rPr>
          <w:sz w:val="24"/>
          <w:szCs w:val="24"/>
        </w:rPr>
      </w:pPr>
      <w:r w:rsidRPr="000E314D">
        <w:rPr>
          <w:sz w:val="24"/>
          <w:szCs w:val="24"/>
        </w:rPr>
        <w:t xml:space="preserve">Руководителям </w:t>
      </w:r>
      <w:r w:rsidR="000E314D" w:rsidRPr="000E314D">
        <w:rPr>
          <w:sz w:val="24"/>
          <w:szCs w:val="24"/>
        </w:rPr>
        <w:t>ОО</w:t>
      </w:r>
    </w:p>
    <w:p w:rsidR="000E314D" w:rsidRPr="000E314D" w:rsidRDefault="000E314D" w:rsidP="000E314D">
      <w:pPr>
        <w:spacing w:after="0" w:line="276" w:lineRule="auto"/>
        <w:ind w:left="5243" w:right="0" w:hanging="5243"/>
        <w:jc w:val="right"/>
        <w:rPr>
          <w:sz w:val="24"/>
          <w:szCs w:val="24"/>
        </w:rPr>
      </w:pPr>
    </w:p>
    <w:p w:rsidR="00334D85" w:rsidRPr="000E314D" w:rsidRDefault="0082659E" w:rsidP="000E314D">
      <w:pPr>
        <w:spacing w:line="276" w:lineRule="auto"/>
        <w:ind w:left="-1" w:right="23"/>
        <w:rPr>
          <w:sz w:val="24"/>
          <w:szCs w:val="24"/>
        </w:rPr>
      </w:pPr>
      <w:r w:rsidRPr="000E314D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530554</wp:posOffset>
            </wp:positionH>
            <wp:positionV relativeFrom="page">
              <wp:posOffset>4629967</wp:posOffset>
            </wp:positionV>
            <wp:extent cx="9147" cy="6096"/>
            <wp:effectExtent l="0" t="0" r="0" b="0"/>
            <wp:wrapSquare wrapText="bothSides"/>
            <wp:docPr id="1586" name="Picture 15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Picture 158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314D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902552</wp:posOffset>
            </wp:positionH>
            <wp:positionV relativeFrom="page">
              <wp:posOffset>5519994</wp:posOffset>
            </wp:positionV>
            <wp:extent cx="6098" cy="6096"/>
            <wp:effectExtent l="0" t="0" r="0" b="0"/>
            <wp:wrapSquare wrapText="bothSides"/>
            <wp:docPr id="1587" name="Picture 15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" name="Picture 15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314D" w:rsidRPr="000E314D">
        <w:rPr>
          <w:sz w:val="24"/>
          <w:szCs w:val="24"/>
        </w:rPr>
        <w:t xml:space="preserve">В соответствии с письмом </w:t>
      </w:r>
      <w:r w:rsidRPr="000E314D">
        <w:rPr>
          <w:sz w:val="24"/>
          <w:szCs w:val="24"/>
        </w:rPr>
        <w:t>Министерств</w:t>
      </w:r>
      <w:r w:rsidR="000E314D" w:rsidRPr="000E314D">
        <w:rPr>
          <w:sz w:val="24"/>
          <w:szCs w:val="24"/>
        </w:rPr>
        <w:t>а</w:t>
      </w:r>
      <w:r w:rsidRPr="000E314D">
        <w:rPr>
          <w:sz w:val="24"/>
          <w:szCs w:val="24"/>
        </w:rPr>
        <w:t xml:space="preserve"> образования и науки Республики Дагестан </w:t>
      </w:r>
      <w:r w:rsidR="000E314D" w:rsidRPr="000E314D">
        <w:rPr>
          <w:sz w:val="24"/>
          <w:szCs w:val="24"/>
        </w:rPr>
        <w:t xml:space="preserve">№06-11617/01-18/19 от 05.11.19г. МКУ «Управление образования» </w:t>
      </w:r>
      <w:r w:rsidRPr="000E314D">
        <w:rPr>
          <w:sz w:val="24"/>
          <w:szCs w:val="24"/>
        </w:rPr>
        <w:t>информирует о том, что для поддержки реализации в российских регионах национальной программы «Цифровая экономика Российской Федерации» Фондом ра</w:t>
      </w:r>
      <w:r w:rsidRPr="000E314D">
        <w:rPr>
          <w:sz w:val="24"/>
          <w:szCs w:val="24"/>
        </w:rPr>
        <w:t>звития культуры и кинематографии СТРАНА на основе нового документально</w:t>
      </w:r>
      <w:r w:rsidR="000E314D" w:rsidRPr="000E314D">
        <w:rPr>
          <w:sz w:val="24"/>
          <w:szCs w:val="24"/>
        </w:rPr>
        <w:t>-</w:t>
      </w:r>
      <w:r w:rsidRPr="000E314D">
        <w:rPr>
          <w:sz w:val="24"/>
          <w:szCs w:val="24"/>
        </w:rPr>
        <w:t>постановочного фильма Свердловской киностудии для мотивации школьников на получение современных технологических навыков и компетенций в «цифровых науках» был разработан новый современный</w:t>
      </w:r>
      <w:r w:rsidRPr="000E314D">
        <w:rPr>
          <w:sz w:val="24"/>
          <w:szCs w:val="24"/>
        </w:rPr>
        <w:t xml:space="preserve"> инструмент мотивационной и воспитательной работы в школах </w:t>
      </w:r>
      <w:r w:rsidR="000E314D" w:rsidRPr="000E314D">
        <w:rPr>
          <w:sz w:val="24"/>
          <w:szCs w:val="24"/>
        </w:rPr>
        <w:t xml:space="preserve">- </w:t>
      </w:r>
      <w:r w:rsidRPr="000E314D">
        <w:rPr>
          <w:sz w:val="24"/>
          <w:szCs w:val="24"/>
        </w:rPr>
        <w:t>цифровой урок «Профессии будущего».</w:t>
      </w:r>
    </w:p>
    <w:p w:rsidR="00334D85" w:rsidRPr="000E314D" w:rsidRDefault="0082659E" w:rsidP="000E314D">
      <w:pPr>
        <w:spacing w:line="276" w:lineRule="auto"/>
        <w:ind w:left="-1" w:right="23"/>
        <w:rPr>
          <w:sz w:val="24"/>
          <w:szCs w:val="24"/>
        </w:rPr>
      </w:pPr>
      <w:r w:rsidRPr="000E314D">
        <w:rPr>
          <w:sz w:val="24"/>
          <w:szCs w:val="24"/>
        </w:rPr>
        <w:t>Фильм «Профессии будущего» создан в ответ на технологические вызовы и цифровую трансформацию экономики и общества. Он предназначен как для молодежи, так и для вз</w:t>
      </w:r>
      <w:r w:rsidRPr="000E314D">
        <w:rPr>
          <w:sz w:val="24"/>
          <w:szCs w:val="24"/>
        </w:rPr>
        <w:t>рослой аудитории — учителей и родителей. Цифровой урок направлен на мотивацию, развитие и патриотическое воспитание непосредственно школьников. Главные герои фильма старшеклассники, которые уже делают проекты в сфере робототехники, искусственного интеллект</w:t>
      </w:r>
      <w:r w:rsidRPr="000E314D">
        <w:rPr>
          <w:sz w:val="24"/>
          <w:szCs w:val="24"/>
        </w:rPr>
        <w:t>а, квантовой физики и в других передовых направлениях. Проект поднимает и важную проблему оттока молодых кадров из тех мест, где они родились и выросли,</w:t>
      </w:r>
    </w:p>
    <w:p w:rsidR="00334D85" w:rsidRPr="000E314D" w:rsidRDefault="0082659E" w:rsidP="000E314D">
      <w:pPr>
        <w:spacing w:line="276" w:lineRule="auto"/>
        <w:ind w:left="-1" w:right="23"/>
        <w:rPr>
          <w:sz w:val="24"/>
          <w:szCs w:val="24"/>
        </w:rPr>
      </w:pPr>
      <w:r w:rsidRPr="000E314D">
        <w:rPr>
          <w:sz w:val="24"/>
          <w:szCs w:val="24"/>
        </w:rPr>
        <w:t>Цифровой урок «Профессии будущего» через привлечение подростков и молодежи к дискуссии о ценности самор</w:t>
      </w:r>
      <w:r w:rsidRPr="000E314D">
        <w:rPr>
          <w:sz w:val="24"/>
          <w:szCs w:val="24"/>
        </w:rPr>
        <w:t>азвития и критериях успеха, к вопросам — что и зачем я хочу улучшить в мире и своей жизни, способствует реализации национального проекта «Образование» и, в первую очередь, проекта «Успех каждого ребенка».</w:t>
      </w:r>
    </w:p>
    <w:p w:rsidR="00334D85" w:rsidRPr="000E314D" w:rsidRDefault="0082659E" w:rsidP="000E314D">
      <w:pPr>
        <w:spacing w:line="276" w:lineRule="auto"/>
        <w:ind w:left="-1" w:right="23"/>
        <w:rPr>
          <w:sz w:val="24"/>
          <w:szCs w:val="24"/>
        </w:rPr>
      </w:pPr>
      <w:r w:rsidRPr="000E314D">
        <w:rPr>
          <w:sz w:val="24"/>
          <w:szCs w:val="24"/>
        </w:rPr>
        <w:t>В целях развития компетенций будущего у школьников,</w:t>
      </w:r>
      <w:r w:rsidRPr="000E314D">
        <w:rPr>
          <w:sz w:val="24"/>
          <w:szCs w:val="24"/>
        </w:rPr>
        <w:t xml:space="preserve"> в первую очередь, в отдаленных территориях страны, принято решение о распространении цифровых уроков «Профессии будущего» в школах, лицеях и гимназиях, расположенных в населенных пунктах менее 10 000 жителей, на безвозмездной основе.</w:t>
      </w:r>
    </w:p>
    <w:p w:rsidR="00334D85" w:rsidRPr="000E314D" w:rsidRDefault="0082659E" w:rsidP="000E314D">
      <w:pPr>
        <w:spacing w:after="3" w:line="276" w:lineRule="auto"/>
        <w:ind w:left="43" w:right="0" w:firstLine="547"/>
        <w:rPr>
          <w:sz w:val="24"/>
          <w:szCs w:val="24"/>
        </w:rPr>
      </w:pPr>
      <w:r w:rsidRPr="000E314D">
        <w:rPr>
          <w:sz w:val="24"/>
          <w:szCs w:val="24"/>
        </w:rPr>
        <w:t xml:space="preserve">В целях реализации вышеуказанных национальных проектов, </w:t>
      </w:r>
      <w:r w:rsidR="000E314D" w:rsidRPr="000E314D">
        <w:rPr>
          <w:sz w:val="24"/>
          <w:szCs w:val="24"/>
        </w:rPr>
        <w:t>р</w:t>
      </w:r>
      <w:r w:rsidRPr="000E314D">
        <w:rPr>
          <w:sz w:val="24"/>
          <w:szCs w:val="24"/>
        </w:rPr>
        <w:t>екомендуе</w:t>
      </w:r>
      <w:r w:rsidR="000E314D" w:rsidRPr="000E314D">
        <w:rPr>
          <w:sz w:val="24"/>
          <w:szCs w:val="24"/>
        </w:rPr>
        <w:t xml:space="preserve">м </w:t>
      </w:r>
      <w:r w:rsidRPr="000E314D">
        <w:rPr>
          <w:sz w:val="24"/>
          <w:szCs w:val="24"/>
        </w:rPr>
        <w:t xml:space="preserve">рассмотреть возможность использования цифрового урока «Профессии будущего» в образовательно-воспитательном процессе в </w:t>
      </w:r>
      <w:r w:rsidRPr="000E314D">
        <w:rPr>
          <w:sz w:val="24"/>
          <w:szCs w:val="24"/>
        </w:rPr>
        <w:t>общеобразовательных учреждениях р</w:t>
      </w:r>
      <w:r w:rsidR="000E314D" w:rsidRPr="000E314D">
        <w:rPr>
          <w:sz w:val="24"/>
          <w:szCs w:val="24"/>
        </w:rPr>
        <w:t>айона</w:t>
      </w:r>
      <w:r w:rsidRPr="000E314D">
        <w:rPr>
          <w:sz w:val="24"/>
          <w:szCs w:val="24"/>
        </w:rPr>
        <w:t>.</w:t>
      </w:r>
    </w:p>
    <w:p w:rsidR="00334D85" w:rsidRPr="000E314D" w:rsidRDefault="0082659E" w:rsidP="000E314D">
      <w:pPr>
        <w:spacing w:after="3" w:line="276" w:lineRule="auto"/>
        <w:ind w:left="43" w:right="0" w:firstLine="547"/>
        <w:rPr>
          <w:sz w:val="24"/>
          <w:szCs w:val="24"/>
        </w:rPr>
      </w:pPr>
      <w:r w:rsidRPr="000E314D">
        <w:rPr>
          <w:sz w:val="24"/>
          <w:szCs w:val="24"/>
        </w:rPr>
        <w:t xml:space="preserve">Просим довести информацию о проекте «Профессии будущего» до </w:t>
      </w:r>
      <w:r w:rsidR="000E314D" w:rsidRPr="000E314D">
        <w:rPr>
          <w:sz w:val="24"/>
          <w:szCs w:val="24"/>
        </w:rPr>
        <w:t xml:space="preserve">педагогов </w:t>
      </w:r>
      <w:r w:rsidRPr="000E314D">
        <w:rPr>
          <w:sz w:val="24"/>
          <w:szCs w:val="24"/>
        </w:rPr>
        <w:t>школ</w:t>
      </w:r>
      <w:r w:rsidR="000E314D" w:rsidRPr="000E314D">
        <w:rPr>
          <w:sz w:val="24"/>
          <w:szCs w:val="24"/>
        </w:rPr>
        <w:t>.</w:t>
      </w:r>
    </w:p>
    <w:p w:rsidR="00334D85" w:rsidRDefault="0082659E" w:rsidP="000E314D">
      <w:pPr>
        <w:spacing w:after="3" w:line="276" w:lineRule="auto"/>
        <w:ind w:left="43" w:right="0" w:firstLine="547"/>
        <w:rPr>
          <w:sz w:val="24"/>
          <w:szCs w:val="24"/>
        </w:rPr>
      </w:pPr>
      <w:r w:rsidRPr="000E314D">
        <w:rPr>
          <w:sz w:val="24"/>
          <w:szCs w:val="24"/>
        </w:rPr>
        <w:t>Чтобы получить доступ к цифровым урокам «Профессии будущего» образовательным учреждениям необходимо оставить заявку на сайте</w:t>
      </w:r>
      <w:r w:rsidR="000E314D">
        <w:rPr>
          <w:sz w:val="24"/>
          <w:szCs w:val="24"/>
        </w:rPr>
        <w:t xml:space="preserve"> </w:t>
      </w:r>
      <w:r w:rsidR="000E314D" w:rsidRPr="000E314D">
        <w:rPr>
          <w:sz w:val="24"/>
          <w:szCs w:val="24"/>
        </w:rPr>
        <w:t>цифровой-</w:t>
      </w:r>
      <w:proofErr w:type="spellStart"/>
      <w:r w:rsidR="000E314D" w:rsidRPr="000E314D">
        <w:rPr>
          <w:sz w:val="24"/>
          <w:szCs w:val="24"/>
        </w:rPr>
        <w:t>урок.рф</w:t>
      </w:r>
      <w:proofErr w:type="spellEnd"/>
      <w:r w:rsidR="000E314D" w:rsidRPr="000E314D">
        <w:rPr>
          <w:sz w:val="24"/>
          <w:szCs w:val="24"/>
        </w:rPr>
        <w:t>.</w:t>
      </w:r>
    </w:p>
    <w:p w:rsidR="000E314D" w:rsidRDefault="000E314D" w:rsidP="000E314D">
      <w:pPr>
        <w:spacing w:after="3" w:line="276" w:lineRule="auto"/>
        <w:ind w:left="43" w:right="0" w:firstLine="547"/>
        <w:rPr>
          <w:sz w:val="24"/>
          <w:szCs w:val="24"/>
        </w:rPr>
      </w:pPr>
    </w:p>
    <w:p w:rsidR="000E314D" w:rsidRPr="000E314D" w:rsidRDefault="000E314D" w:rsidP="000E314D">
      <w:pPr>
        <w:spacing w:after="3" w:line="276" w:lineRule="auto"/>
        <w:ind w:left="43" w:right="0" w:firstLine="547"/>
        <w:rPr>
          <w:sz w:val="24"/>
          <w:szCs w:val="24"/>
        </w:rPr>
      </w:pPr>
    </w:p>
    <w:p w:rsidR="000E314D" w:rsidRPr="000E314D" w:rsidRDefault="000E314D" w:rsidP="000E314D">
      <w:pPr>
        <w:spacing w:line="276" w:lineRule="auto"/>
        <w:ind w:left="14" w:right="215" w:firstLine="696"/>
        <w:rPr>
          <w:sz w:val="24"/>
          <w:szCs w:val="24"/>
        </w:rPr>
      </w:pPr>
      <w:r w:rsidRPr="000E314D">
        <w:rPr>
          <w:sz w:val="24"/>
          <w:szCs w:val="24"/>
        </w:rPr>
        <w:t>Начальник МКУ «УО</w:t>
      </w:r>
      <w:proofErr w:type="gramStart"/>
      <w:r w:rsidRPr="000E314D">
        <w:rPr>
          <w:sz w:val="24"/>
          <w:szCs w:val="24"/>
        </w:rPr>
        <w:t xml:space="preserve">»:   </w:t>
      </w:r>
      <w:proofErr w:type="gramEnd"/>
      <w:r w:rsidRPr="000E314D">
        <w:rPr>
          <w:sz w:val="24"/>
          <w:szCs w:val="24"/>
        </w:rPr>
        <w:t xml:space="preserve">                                              </w:t>
      </w:r>
      <w:proofErr w:type="spellStart"/>
      <w:r w:rsidRPr="000E314D">
        <w:rPr>
          <w:sz w:val="24"/>
          <w:szCs w:val="24"/>
        </w:rPr>
        <w:t>Х.Исаева</w:t>
      </w:r>
      <w:proofErr w:type="spellEnd"/>
    </w:p>
    <w:p w:rsidR="000E314D" w:rsidRPr="000E314D" w:rsidRDefault="000E314D" w:rsidP="000E314D">
      <w:pPr>
        <w:spacing w:line="276" w:lineRule="auto"/>
        <w:ind w:left="14" w:right="215" w:firstLine="696"/>
        <w:rPr>
          <w:sz w:val="24"/>
          <w:szCs w:val="24"/>
        </w:rPr>
      </w:pPr>
    </w:p>
    <w:p w:rsidR="000E314D" w:rsidRPr="000E314D" w:rsidRDefault="000E314D" w:rsidP="000E314D">
      <w:pPr>
        <w:spacing w:after="4" w:line="282" w:lineRule="auto"/>
        <w:ind w:right="0" w:firstLine="552"/>
        <w:rPr>
          <w:i/>
          <w:sz w:val="20"/>
          <w:szCs w:val="20"/>
        </w:rPr>
      </w:pPr>
      <w:proofErr w:type="spellStart"/>
      <w:r w:rsidRPr="000E314D">
        <w:rPr>
          <w:i/>
          <w:sz w:val="20"/>
          <w:szCs w:val="20"/>
        </w:rPr>
        <w:t>Исп.Магомедова</w:t>
      </w:r>
      <w:proofErr w:type="spellEnd"/>
      <w:r w:rsidRPr="000E314D">
        <w:rPr>
          <w:i/>
          <w:sz w:val="20"/>
          <w:szCs w:val="20"/>
        </w:rPr>
        <w:t xml:space="preserve"> У.К.</w:t>
      </w:r>
    </w:p>
    <w:p w:rsidR="000E314D" w:rsidRPr="000E314D" w:rsidRDefault="000E314D" w:rsidP="000E314D">
      <w:pPr>
        <w:spacing w:after="4" w:line="282" w:lineRule="auto"/>
        <w:ind w:right="0" w:firstLine="552"/>
        <w:rPr>
          <w:i/>
          <w:sz w:val="20"/>
          <w:szCs w:val="20"/>
        </w:rPr>
      </w:pPr>
      <w:r w:rsidRPr="000E314D">
        <w:rPr>
          <w:i/>
          <w:sz w:val="20"/>
          <w:szCs w:val="20"/>
        </w:rPr>
        <w:t>Тел.: 8 903 482 57 46</w:t>
      </w:r>
    </w:p>
    <w:p w:rsidR="00334D85" w:rsidRDefault="00334D85">
      <w:pPr>
        <w:spacing w:after="0" w:line="260" w:lineRule="auto"/>
        <w:ind w:right="6895" w:firstLine="10"/>
      </w:pPr>
    </w:p>
    <w:sectPr w:rsidR="00334D85">
      <w:type w:val="continuous"/>
      <w:pgSz w:w="12067" w:h="16949"/>
      <w:pgMar w:top="648" w:right="917" w:bottom="1322" w:left="16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85"/>
    <w:rsid w:val="000E314D"/>
    <w:rsid w:val="00334D85"/>
    <w:rsid w:val="0082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ABB8C"/>
  <w15:docId w15:val="{06207101-E163-465D-B7B1-ABA9F356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7" w:lineRule="auto"/>
      <w:ind w:right="38" w:firstLine="55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2019-11-06T06:59:00Z</dcterms:created>
  <dcterms:modified xsi:type="dcterms:W3CDTF">2019-11-06T06:59:00Z</dcterms:modified>
</cp:coreProperties>
</file>