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6A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>Письмо №80</w:t>
      </w:r>
      <w:r w:rsidR="00AE56DF">
        <w:rPr>
          <w:sz w:val="24"/>
          <w:szCs w:val="24"/>
        </w:rPr>
        <w:t>5</w:t>
      </w:r>
      <w:bookmarkStart w:id="0" w:name="_GoBack"/>
      <w:bookmarkEnd w:id="0"/>
      <w:r w:rsidRPr="00833689">
        <w:rPr>
          <w:sz w:val="24"/>
          <w:szCs w:val="24"/>
        </w:rPr>
        <w:t xml:space="preserve"> от 08 ноября 2019 года</w:t>
      </w:r>
    </w:p>
    <w:p w:rsidR="00833689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833689" w:rsidRPr="00833689" w:rsidRDefault="007A4D8E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  <w:r w:rsidRPr="007A4D8E">
        <w:rPr>
          <w:b/>
          <w:sz w:val="24"/>
          <w:szCs w:val="24"/>
        </w:rPr>
        <w:t>Конкурс молодежных проектов «РОССИЯ-2035»</w:t>
      </w:r>
    </w:p>
    <w:p w:rsidR="00DA156A" w:rsidRPr="00833689" w:rsidRDefault="00833689" w:rsidP="00833689">
      <w:pPr>
        <w:spacing w:after="181" w:line="230" w:lineRule="auto"/>
        <w:ind w:left="4872"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>Руководителям ОО</w:t>
      </w:r>
    </w:p>
    <w:p w:rsidR="00FF29A7" w:rsidRPr="00FF29A7" w:rsidRDefault="00833689" w:rsidP="00FF29A7">
      <w:pPr>
        <w:ind w:left="9" w:firstLine="567"/>
        <w:rPr>
          <w:sz w:val="24"/>
          <w:szCs w:val="24"/>
        </w:rPr>
      </w:pPr>
      <w:r w:rsidRPr="00833689">
        <w:rPr>
          <w:sz w:val="24"/>
          <w:szCs w:val="24"/>
        </w:rPr>
        <w:t>В соответствии с письмом Министерства образования и науки Республики Дагестан №06-11</w:t>
      </w:r>
      <w:r w:rsidR="00FF29A7">
        <w:rPr>
          <w:sz w:val="24"/>
          <w:szCs w:val="24"/>
        </w:rPr>
        <w:t>213</w:t>
      </w:r>
      <w:r w:rsidRPr="00833689">
        <w:rPr>
          <w:sz w:val="24"/>
          <w:szCs w:val="24"/>
        </w:rPr>
        <w:t>/0</w:t>
      </w:r>
      <w:r w:rsidR="00FF29A7">
        <w:rPr>
          <w:sz w:val="24"/>
          <w:szCs w:val="24"/>
        </w:rPr>
        <w:t>5</w:t>
      </w:r>
      <w:r w:rsidRPr="00833689">
        <w:rPr>
          <w:sz w:val="24"/>
          <w:szCs w:val="24"/>
        </w:rPr>
        <w:t xml:space="preserve">-18/19 от </w:t>
      </w:r>
      <w:r w:rsidR="00FF29A7">
        <w:rPr>
          <w:sz w:val="24"/>
          <w:szCs w:val="24"/>
        </w:rPr>
        <w:t>23</w:t>
      </w:r>
      <w:r w:rsidRPr="00833689">
        <w:rPr>
          <w:sz w:val="24"/>
          <w:szCs w:val="24"/>
        </w:rPr>
        <w:t>.1</w:t>
      </w:r>
      <w:r w:rsidR="00FF29A7">
        <w:rPr>
          <w:sz w:val="24"/>
          <w:szCs w:val="24"/>
        </w:rPr>
        <w:t>0</w:t>
      </w:r>
      <w:r w:rsidRPr="00833689">
        <w:rPr>
          <w:sz w:val="24"/>
          <w:szCs w:val="24"/>
        </w:rPr>
        <w:t xml:space="preserve">.19г. МКУ «Управление образования» Сергокалинского района информирует о </w:t>
      </w:r>
      <w:r w:rsidR="00FF29A7">
        <w:rPr>
          <w:sz w:val="24"/>
          <w:szCs w:val="24"/>
        </w:rPr>
        <w:t xml:space="preserve">том, что в </w:t>
      </w:r>
      <w:r w:rsidR="00FF29A7" w:rsidRPr="00FF29A7">
        <w:rPr>
          <w:sz w:val="24"/>
          <w:szCs w:val="24"/>
        </w:rPr>
        <w:t>настоящее время федеральными органами государственной власти разрабатывается стратегия социально-экономического развития Российской Федерации до 2035 года, которая определит долгосрочные приоритеты, цели и задачи государственного управления, направленные на обеспечение устойчивого и сбалансированного социально-экономического развития Российской Федерации. Вовлечение граждан и организаций в этот процесс является приоритетной задачей стратегического планирования.</w:t>
      </w:r>
    </w:p>
    <w:p w:rsidR="00FF29A7" w:rsidRDefault="00FF29A7" w:rsidP="00FF29A7">
      <w:pPr>
        <w:ind w:left="9" w:firstLine="567"/>
        <w:rPr>
          <w:sz w:val="24"/>
          <w:szCs w:val="24"/>
        </w:rPr>
      </w:pPr>
      <w:r w:rsidRPr="00FF29A7">
        <w:rPr>
          <w:sz w:val="24"/>
          <w:szCs w:val="24"/>
        </w:rPr>
        <w:t>С 1 октября 2019 года Фонд поддержки образовательных проектов при поддержке Совета Федерации Федерального Собрания Российской Федерации проводит Всероссийский конкурс молодёжных проектов стратегии социально-экономического развития «РОССИЯ-2035».</w:t>
      </w:r>
    </w:p>
    <w:p w:rsidR="007A4D8E" w:rsidRPr="007A4D8E" w:rsidRDefault="00FF29A7" w:rsidP="00FF29A7">
      <w:pPr>
        <w:ind w:left="9" w:firstLine="567"/>
        <w:rPr>
          <w:color w:val="auto"/>
          <w:sz w:val="24"/>
          <w:szCs w:val="24"/>
          <w:shd w:val="clear" w:color="auto" w:fill="FFFFFF"/>
        </w:rPr>
      </w:pPr>
      <w:r w:rsidRPr="007A4D8E">
        <w:rPr>
          <w:color w:val="auto"/>
          <w:sz w:val="24"/>
          <w:szCs w:val="24"/>
          <w:shd w:val="clear" w:color="auto" w:fill="FFFFFF"/>
        </w:rPr>
        <w:t>Принять участие в Конкурсе могут учащиеся общеобразовательных организаций в четырех категориях: учащиеся 1-4х классов, учащиеся 5-7 классов, учащиеся 8-9х классов и учащиеся 10-11х классов.</w:t>
      </w:r>
    </w:p>
    <w:p w:rsidR="00FF29A7" w:rsidRDefault="00FF29A7" w:rsidP="00FF29A7">
      <w:pPr>
        <w:ind w:left="9" w:firstLine="567"/>
        <w:rPr>
          <w:sz w:val="24"/>
          <w:szCs w:val="24"/>
        </w:rPr>
      </w:pPr>
      <w:r w:rsidRPr="00FF29A7">
        <w:rPr>
          <w:sz w:val="24"/>
          <w:szCs w:val="24"/>
        </w:rPr>
        <w:t>Заявки на участие в Конкурсе принимаются на официальном сайте Конкурса до 15 ноября 2019 года</w:t>
      </w:r>
      <w:r>
        <w:rPr>
          <w:sz w:val="24"/>
          <w:szCs w:val="24"/>
        </w:rPr>
        <w:t xml:space="preserve"> </w:t>
      </w:r>
      <w:hyperlink r:id="rId5" w:history="1">
        <w:r w:rsidRPr="00973B2A">
          <w:rPr>
            <w:rStyle w:val="a3"/>
            <w:sz w:val="24"/>
            <w:szCs w:val="24"/>
          </w:rPr>
          <w:t>http://россия2035.рф</w:t>
        </w:r>
      </w:hyperlink>
    </w:p>
    <w:p w:rsidR="00FF29A7" w:rsidRDefault="00FF29A7" w:rsidP="00FF29A7">
      <w:pPr>
        <w:ind w:left="9" w:firstLine="567"/>
        <w:rPr>
          <w:sz w:val="24"/>
          <w:szCs w:val="24"/>
        </w:rPr>
      </w:pPr>
      <w:r w:rsidRPr="00FF29A7">
        <w:rPr>
          <w:sz w:val="24"/>
          <w:szCs w:val="24"/>
        </w:rPr>
        <w:t>Авторы лучших работ будут приглашены в Москву на очный этап для публичной защиты проектов перед экспертным сообществом, участия в образовательной и культурной программах.</w:t>
      </w:r>
    </w:p>
    <w:p w:rsidR="007A4D8E" w:rsidRPr="007A4D8E" w:rsidRDefault="007A4D8E" w:rsidP="007A4D8E">
      <w:pPr>
        <w:ind w:left="9" w:firstLine="567"/>
        <w:rPr>
          <w:sz w:val="24"/>
          <w:szCs w:val="24"/>
        </w:rPr>
      </w:pPr>
      <w:r w:rsidRPr="007A4D8E">
        <w:rPr>
          <w:sz w:val="24"/>
          <w:szCs w:val="24"/>
        </w:rPr>
        <w:t>Россия-2035 — это площадка, позволяющая сформировать у молодежи представление о собственной роли в развитии страны, а также привлечь молодых граждан к процессу подготовки стратегии социально-экономического развития Российской Федерации до 2035 года.</w:t>
      </w:r>
    </w:p>
    <w:p w:rsidR="007A4D8E" w:rsidRPr="007A4D8E" w:rsidRDefault="007A4D8E" w:rsidP="007A4D8E">
      <w:pPr>
        <w:ind w:left="9" w:firstLine="567"/>
        <w:rPr>
          <w:sz w:val="24"/>
          <w:szCs w:val="24"/>
        </w:rPr>
      </w:pPr>
      <w:r w:rsidRPr="007A4D8E">
        <w:rPr>
          <w:sz w:val="24"/>
          <w:szCs w:val="24"/>
        </w:rPr>
        <w:t>Темы конкурса:</w:t>
      </w:r>
    </w:p>
    <w:p w:rsidR="007A4D8E" w:rsidRPr="007A4D8E" w:rsidRDefault="007A4D8E" w:rsidP="007A4D8E">
      <w:pPr>
        <w:numPr>
          <w:ilvl w:val="0"/>
          <w:numId w:val="1"/>
        </w:numPr>
        <w:rPr>
          <w:sz w:val="24"/>
          <w:szCs w:val="24"/>
        </w:rPr>
      </w:pPr>
      <w:r w:rsidRPr="007A4D8E">
        <w:rPr>
          <w:sz w:val="24"/>
          <w:szCs w:val="24"/>
        </w:rPr>
        <w:t>Образование, наука, культура</w:t>
      </w:r>
    </w:p>
    <w:p w:rsidR="007A4D8E" w:rsidRPr="007A4D8E" w:rsidRDefault="007A4D8E" w:rsidP="007A4D8E">
      <w:pPr>
        <w:numPr>
          <w:ilvl w:val="0"/>
          <w:numId w:val="1"/>
        </w:numPr>
        <w:rPr>
          <w:sz w:val="24"/>
          <w:szCs w:val="24"/>
        </w:rPr>
      </w:pPr>
      <w:r w:rsidRPr="007A4D8E">
        <w:rPr>
          <w:sz w:val="24"/>
          <w:szCs w:val="24"/>
        </w:rPr>
        <w:t>Здравоохранение, демография, экология</w:t>
      </w:r>
    </w:p>
    <w:p w:rsidR="007A4D8E" w:rsidRPr="007A4D8E" w:rsidRDefault="007A4D8E" w:rsidP="007A4D8E">
      <w:pPr>
        <w:numPr>
          <w:ilvl w:val="0"/>
          <w:numId w:val="1"/>
        </w:numPr>
        <w:rPr>
          <w:sz w:val="24"/>
          <w:szCs w:val="24"/>
        </w:rPr>
      </w:pPr>
      <w:r w:rsidRPr="007A4D8E">
        <w:rPr>
          <w:sz w:val="24"/>
          <w:szCs w:val="24"/>
        </w:rPr>
        <w:t>Цифровая экономика, развитие малого и среднего бизнеса</w:t>
      </w:r>
    </w:p>
    <w:p w:rsidR="007A4D8E" w:rsidRPr="007A4D8E" w:rsidRDefault="007A4D8E" w:rsidP="007A4D8E">
      <w:pPr>
        <w:numPr>
          <w:ilvl w:val="0"/>
          <w:numId w:val="1"/>
        </w:numPr>
        <w:rPr>
          <w:sz w:val="24"/>
          <w:szCs w:val="24"/>
        </w:rPr>
      </w:pPr>
      <w:r w:rsidRPr="007A4D8E">
        <w:rPr>
          <w:sz w:val="24"/>
          <w:szCs w:val="24"/>
        </w:rPr>
        <w:t>Развитие перспективных территорий: Крым, Арктика, Дальний Восток</w:t>
      </w:r>
    </w:p>
    <w:p w:rsidR="007A4D8E" w:rsidRPr="007A4D8E" w:rsidRDefault="007A4D8E" w:rsidP="007A4D8E">
      <w:pPr>
        <w:numPr>
          <w:ilvl w:val="0"/>
          <w:numId w:val="1"/>
        </w:numPr>
        <w:rPr>
          <w:sz w:val="24"/>
          <w:szCs w:val="24"/>
        </w:rPr>
      </w:pPr>
      <w:r w:rsidRPr="007A4D8E">
        <w:rPr>
          <w:sz w:val="24"/>
          <w:szCs w:val="24"/>
        </w:rPr>
        <w:t>ЖКХ и городская среда, транспорт будущего, безопасные и качественные дороги</w:t>
      </w:r>
    </w:p>
    <w:p w:rsidR="007A4D8E" w:rsidRPr="007A4D8E" w:rsidRDefault="007A4D8E" w:rsidP="007A4D8E">
      <w:pPr>
        <w:ind w:left="9" w:firstLine="567"/>
        <w:rPr>
          <w:sz w:val="24"/>
          <w:szCs w:val="24"/>
        </w:rPr>
      </w:pPr>
      <w:r w:rsidRPr="007A4D8E">
        <w:rPr>
          <w:sz w:val="24"/>
          <w:szCs w:val="24"/>
        </w:rPr>
        <w:t>Номинации конкурса:</w:t>
      </w:r>
    </w:p>
    <w:p w:rsidR="007A4D8E" w:rsidRPr="007A4D8E" w:rsidRDefault="007A4D8E" w:rsidP="007A4D8E">
      <w:pPr>
        <w:numPr>
          <w:ilvl w:val="0"/>
          <w:numId w:val="2"/>
        </w:numPr>
        <w:rPr>
          <w:sz w:val="24"/>
          <w:szCs w:val="24"/>
        </w:rPr>
      </w:pPr>
      <w:r w:rsidRPr="007A4D8E">
        <w:rPr>
          <w:sz w:val="24"/>
          <w:szCs w:val="24"/>
        </w:rPr>
        <w:t>Эссе (для всех групп участников)</w:t>
      </w:r>
    </w:p>
    <w:p w:rsidR="007A4D8E" w:rsidRPr="007A4D8E" w:rsidRDefault="007A4D8E" w:rsidP="007A4D8E">
      <w:pPr>
        <w:numPr>
          <w:ilvl w:val="0"/>
          <w:numId w:val="2"/>
        </w:numPr>
        <w:rPr>
          <w:sz w:val="24"/>
          <w:szCs w:val="24"/>
        </w:rPr>
      </w:pPr>
      <w:r w:rsidRPr="007A4D8E">
        <w:rPr>
          <w:sz w:val="24"/>
          <w:szCs w:val="24"/>
        </w:rPr>
        <w:t>Рисунок (для участников от 7 до 14 лет)</w:t>
      </w:r>
    </w:p>
    <w:p w:rsidR="007A4D8E" w:rsidRPr="007A4D8E" w:rsidRDefault="007A4D8E" w:rsidP="007A4D8E">
      <w:pPr>
        <w:numPr>
          <w:ilvl w:val="0"/>
          <w:numId w:val="2"/>
        </w:numPr>
        <w:rPr>
          <w:sz w:val="24"/>
          <w:szCs w:val="24"/>
        </w:rPr>
      </w:pPr>
      <w:r w:rsidRPr="007A4D8E">
        <w:rPr>
          <w:sz w:val="24"/>
          <w:szCs w:val="24"/>
        </w:rPr>
        <w:t>Видеоролик (для участников от 15 до 35 лет)</w:t>
      </w:r>
    </w:p>
    <w:p w:rsidR="007A4D8E" w:rsidRPr="007A4D8E" w:rsidRDefault="007A4D8E" w:rsidP="007A4D8E">
      <w:pPr>
        <w:ind w:left="9" w:firstLine="567"/>
        <w:rPr>
          <w:sz w:val="24"/>
          <w:szCs w:val="24"/>
        </w:rPr>
      </w:pPr>
      <w:r w:rsidRPr="007A4D8E">
        <w:rPr>
          <w:sz w:val="24"/>
          <w:szCs w:val="24"/>
        </w:rPr>
        <w:t>Призы:</w:t>
      </w:r>
    </w:p>
    <w:p w:rsidR="007A4D8E" w:rsidRPr="007A4D8E" w:rsidRDefault="007A4D8E" w:rsidP="007A4D8E">
      <w:pPr>
        <w:numPr>
          <w:ilvl w:val="0"/>
          <w:numId w:val="3"/>
        </w:numPr>
        <w:rPr>
          <w:sz w:val="24"/>
          <w:szCs w:val="24"/>
        </w:rPr>
      </w:pPr>
      <w:r w:rsidRPr="007A4D8E">
        <w:rPr>
          <w:sz w:val="24"/>
          <w:szCs w:val="24"/>
        </w:rPr>
        <w:t>Участники очного этапа конкурса получат сертификаты участника.</w:t>
      </w:r>
    </w:p>
    <w:p w:rsidR="007A4D8E" w:rsidRPr="007A4D8E" w:rsidRDefault="007A4D8E" w:rsidP="007A4D8E">
      <w:pPr>
        <w:numPr>
          <w:ilvl w:val="0"/>
          <w:numId w:val="3"/>
        </w:numPr>
        <w:rPr>
          <w:sz w:val="24"/>
          <w:szCs w:val="24"/>
        </w:rPr>
      </w:pPr>
      <w:r w:rsidRPr="007A4D8E">
        <w:rPr>
          <w:sz w:val="24"/>
          <w:szCs w:val="24"/>
        </w:rPr>
        <w:t>Победители получат призы и дипломы.</w:t>
      </w:r>
    </w:p>
    <w:p w:rsidR="007A4D8E" w:rsidRPr="007A4D8E" w:rsidRDefault="007A4D8E" w:rsidP="007A4D8E">
      <w:pPr>
        <w:numPr>
          <w:ilvl w:val="0"/>
          <w:numId w:val="3"/>
        </w:numPr>
        <w:rPr>
          <w:sz w:val="24"/>
          <w:szCs w:val="24"/>
        </w:rPr>
      </w:pPr>
      <w:r w:rsidRPr="007A4D8E">
        <w:rPr>
          <w:sz w:val="24"/>
          <w:szCs w:val="24"/>
        </w:rPr>
        <w:t xml:space="preserve">Авторы лучших работ получат </w:t>
      </w:r>
      <w:proofErr w:type="spellStart"/>
      <w:r w:rsidRPr="007A4D8E">
        <w:rPr>
          <w:sz w:val="24"/>
          <w:szCs w:val="24"/>
        </w:rPr>
        <w:t>возможноть</w:t>
      </w:r>
      <w:proofErr w:type="spellEnd"/>
      <w:r w:rsidRPr="007A4D8E">
        <w:rPr>
          <w:sz w:val="24"/>
          <w:szCs w:val="24"/>
        </w:rPr>
        <w:t xml:space="preserve"> лично представить свой проект руководителям федеральных органов государственной власти.</w:t>
      </w:r>
    </w:p>
    <w:p w:rsidR="00DA156A" w:rsidRDefault="00FF29A7" w:rsidP="00FF29A7">
      <w:pPr>
        <w:ind w:left="9" w:firstLine="567"/>
        <w:rPr>
          <w:sz w:val="24"/>
          <w:szCs w:val="24"/>
        </w:rPr>
      </w:pPr>
      <w:r w:rsidRPr="00FF29A7">
        <w:rPr>
          <w:sz w:val="24"/>
          <w:szCs w:val="24"/>
        </w:rPr>
        <w:t>Дополнительную информацию о Конкурсе можно получить по телефонам: 8 (499) 653-64-26, +7 916 839-41-78, а также на официальном сайте Конкурса по адресу: www.россия2035.рф.</w:t>
      </w:r>
    </w:p>
    <w:p w:rsidR="00FF29A7" w:rsidRDefault="00833689" w:rsidP="00833689">
      <w:pPr>
        <w:spacing w:after="0" w:line="259" w:lineRule="auto"/>
        <w:ind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 xml:space="preserve">Просим </w:t>
      </w:r>
      <w:r w:rsidR="00FF29A7">
        <w:rPr>
          <w:sz w:val="24"/>
          <w:szCs w:val="24"/>
        </w:rPr>
        <w:t>провести соответствующую работу среди учителей, учащихся и в указанный срок представить заявки на участие.</w:t>
      </w:r>
    </w:p>
    <w:p w:rsidR="00FF29A7" w:rsidRDefault="00FF29A7" w:rsidP="00833689">
      <w:pPr>
        <w:spacing w:after="0" w:line="259" w:lineRule="auto"/>
        <w:ind w:righ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Информацию об участии в конкурсе просим направить методисту Магомедовой У.К.</w:t>
      </w:r>
    </w:p>
    <w:p w:rsidR="007A4D8E" w:rsidRDefault="007A4D8E" w:rsidP="00833689">
      <w:pPr>
        <w:spacing w:after="0" w:line="259" w:lineRule="auto"/>
        <w:ind w:right="0" w:firstLine="567"/>
        <w:jc w:val="left"/>
        <w:rPr>
          <w:sz w:val="24"/>
          <w:szCs w:val="24"/>
        </w:rPr>
      </w:pPr>
    </w:p>
    <w:p w:rsidR="00FF29A7" w:rsidRDefault="00FF29A7" w:rsidP="00833689">
      <w:pPr>
        <w:shd w:val="clear" w:color="auto" w:fill="FFFFFF"/>
        <w:spacing w:after="0" w:line="276" w:lineRule="auto"/>
        <w:ind w:right="0" w:firstLine="567"/>
        <w:rPr>
          <w:sz w:val="24"/>
          <w:szCs w:val="24"/>
        </w:rPr>
      </w:pPr>
      <w:r>
        <w:rPr>
          <w:sz w:val="24"/>
          <w:szCs w:val="24"/>
        </w:rPr>
        <w:t xml:space="preserve">Приложение: Положение на 7 л. </w:t>
      </w:r>
    </w:p>
    <w:p w:rsidR="007A4D8E" w:rsidRDefault="007A4D8E" w:rsidP="00833689">
      <w:pPr>
        <w:shd w:val="clear" w:color="auto" w:fill="FFFFFF"/>
        <w:spacing w:after="0" w:line="276" w:lineRule="auto"/>
        <w:ind w:right="0" w:firstLine="567"/>
        <w:rPr>
          <w:sz w:val="24"/>
          <w:szCs w:val="24"/>
        </w:rPr>
      </w:pPr>
    </w:p>
    <w:p w:rsidR="00833689" w:rsidRPr="00833689" w:rsidRDefault="00833689" w:rsidP="00833689">
      <w:pPr>
        <w:shd w:val="clear" w:color="auto" w:fill="FFFFFF"/>
        <w:spacing w:after="0" w:line="276" w:lineRule="auto"/>
        <w:ind w:right="0" w:firstLine="567"/>
        <w:rPr>
          <w:color w:val="auto"/>
          <w:sz w:val="24"/>
          <w:szCs w:val="24"/>
        </w:rPr>
      </w:pPr>
      <w:r w:rsidRPr="00833689">
        <w:rPr>
          <w:sz w:val="24"/>
          <w:szCs w:val="24"/>
        </w:rPr>
        <w:t>Начальник МКУ "УО</w:t>
      </w:r>
      <w:proofErr w:type="gramStart"/>
      <w:r w:rsidRPr="00833689">
        <w:rPr>
          <w:sz w:val="24"/>
          <w:szCs w:val="24"/>
        </w:rPr>
        <w:t>":   </w:t>
      </w:r>
      <w:proofErr w:type="gramEnd"/>
      <w:r w:rsidRPr="00833689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33689">
        <w:rPr>
          <w:sz w:val="24"/>
          <w:szCs w:val="24"/>
        </w:rPr>
        <w:t>Х.Исаева</w:t>
      </w:r>
      <w:proofErr w:type="spellEnd"/>
    </w:p>
    <w:p w:rsidR="00833689" w:rsidRPr="00833689" w:rsidRDefault="00833689" w:rsidP="00833689">
      <w:pPr>
        <w:spacing w:after="0" w:line="276" w:lineRule="auto"/>
        <w:ind w:right="0" w:firstLine="0"/>
        <w:jc w:val="left"/>
        <w:rPr>
          <w:i/>
          <w:color w:val="auto"/>
          <w:sz w:val="20"/>
          <w:szCs w:val="20"/>
        </w:rPr>
      </w:pPr>
      <w:r w:rsidRPr="00833689">
        <w:rPr>
          <w:i/>
          <w:color w:val="auto"/>
          <w:sz w:val="20"/>
          <w:szCs w:val="20"/>
        </w:rPr>
        <w:t>Исп. Магомедова У.К.</w:t>
      </w:r>
    </w:p>
    <w:p w:rsidR="00833689" w:rsidRDefault="00833689" w:rsidP="00833689">
      <w:pPr>
        <w:spacing w:after="0" w:line="276" w:lineRule="auto"/>
        <w:ind w:right="0" w:firstLine="0"/>
        <w:jc w:val="left"/>
      </w:pPr>
      <w:r w:rsidRPr="00833689">
        <w:rPr>
          <w:i/>
          <w:color w:val="auto"/>
          <w:sz w:val="20"/>
          <w:szCs w:val="20"/>
        </w:rPr>
        <w:t>Тел. 89034825746</w:t>
      </w:r>
    </w:p>
    <w:sectPr w:rsidR="00833689" w:rsidSect="007A4D8E">
      <w:type w:val="continuous"/>
      <w:pgSz w:w="12144" w:h="17006"/>
      <w:pgMar w:top="568" w:right="804" w:bottom="142" w:left="11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6E73"/>
    <w:multiLevelType w:val="multilevel"/>
    <w:tmpl w:val="118E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F21D5"/>
    <w:multiLevelType w:val="multilevel"/>
    <w:tmpl w:val="46B4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1C5E5B"/>
    <w:multiLevelType w:val="multilevel"/>
    <w:tmpl w:val="4280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6A"/>
    <w:rsid w:val="007A4D8E"/>
    <w:rsid w:val="00833689"/>
    <w:rsid w:val="00AE56DF"/>
    <w:rsid w:val="00DA156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B3EAD"/>
  <w15:docId w15:val="{B9AB67C8-8D8A-42A5-881F-F58C80F0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right="149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29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&#1088;&#1086;&#1089;&#1089;&#1080;&#1103;2035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2019-11-08T13:13:00Z</dcterms:created>
  <dcterms:modified xsi:type="dcterms:W3CDTF">2019-11-08T13:14:00Z</dcterms:modified>
</cp:coreProperties>
</file>