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C5D" w:rsidRDefault="00123C5D" w:rsidP="006F1F18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D4E06" w:rsidRPr="00CC3790" w:rsidRDefault="00123C5D" w:rsidP="006F1F18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Письмо №845 от 18 ноября 2019 года</w:t>
      </w:r>
    </w:p>
    <w:p w:rsidR="00123C5D" w:rsidRPr="00CC3790" w:rsidRDefault="00123C5D" w:rsidP="00123C5D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r w:rsidRPr="00CC3790">
        <w:rPr>
          <w:rFonts w:ascii="Times New Roman" w:hAnsi="Times New Roman"/>
          <w:b/>
          <w:sz w:val="24"/>
          <w:szCs w:val="24"/>
        </w:rPr>
        <w:t>Об участии во всероссийском конкурсе «</w:t>
      </w:r>
      <w:r w:rsidRPr="00CC3790">
        <w:rPr>
          <w:rFonts w:ascii="Times New Roman" w:hAnsi="Times New Roman"/>
          <w:b/>
          <w:sz w:val="24"/>
          <w:szCs w:val="24"/>
        </w:rPr>
        <w:t>Школы – лидеры качества образования»</w:t>
      </w:r>
    </w:p>
    <w:bookmarkEnd w:id="0"/>
    <w:p w:rsidR="00123C5D" w:rsidRPr="00CC3790" w:rsidRDefault="00123C5D" w:rsidP="00123C5D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:rsidR="00123C5D" w:rsidRPr="00CC3790" w:rsidRDefault="00123C5D" w:rsidP="00123C5D">
      <w:pPr>
        <w:spacing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Руководителям ОО</w:t>
      </w:r>
    </w:p>
    <w:p w:rsidR="00123C5D" w:rsidRPr="00CC3790" w:rsidRDefault="00123C5D" w:rsidP="00123C5D">
      <w:pPr>
        <w:spacing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23C5D" w:rsidRPr="00CC3790" w:rsidRDefault="00123C5D" w:rsidP="00123C5D">
      <w:pPr>
        <w:spacing w:after="120" w:line="240" w:lineRule="auto"/>
        <w:ind w:firstLine="567"/>
        <w:jc w:val="both"/>
        <w:rPr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В соответствии с письмом </w:t>
      </w:r>
      <w:r w:rsidRPr="00CC3790">
        <w:rPr>
          <w:rFonts w:ascii="Times New Roman" w:hAnsi="Times New Roman"/>
          <w:sz w:val="24"/>
          <w:szCs w:val="24"/>
        </w:rPr>
        <w:t>ООО «Э</w:t>
      </w:r>
      <w:r w:rsidRPr="00CC3790">
        <w:rPr>
          <w:rFonts w:ascii="Times New Roman" w:hAnsi="Times New Roman"/>
          <w:sz w:val="24"/>
          <w:szCs w:val="24"/>
        </w:rPr>
        <w:t>ффектико Групп» №260 от 08.11.19г. МКУ «Управление образования» информирует о проведении всероссийского конкурса «Школы – лидеры качества образования».</w:t>
      </w:r>
      <w:r w:rsidRPr="00CC3790">
        <w:rPr>
          <w:sz w:val="24"/>
          <w:szCs w:val="24"/>
        </w:rPr>
        <w:t xml:space="preserve"> </w:t>
      </w:r>
    </w:p>
    <w:p w:rsidR="00123C5D" w:rsidRPr="00CC3790" w:rsidRDefault="00123C5D" w:rsidP="00123C5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С</w:t>
      </w:r>
      <w:r w:rsidRPr="00CC3790">
        <w:rPr>
          <w:rFonts w:ascii="Times New Roman" w:hAnsi="Times New Roman"/>
          <w:sz w:val="24"/>
          <w:szCs w:val="24"/>
        </w:rPr>
        <w:t xml:space="preserve"> 25 ноября по </w:t>
      </w:r>
      <w:r w:rsidR="00CC3790" w:rsidRPr="00CC3790">
        <w:rPr>
          <w:rFonts w:ascii="Times New Roman" w:hAnsi="Times New Roman"/>
          <w:sz w:val="24"/>
          <w:szCs w:val="24"/>
        </w:rPr>
        <w:t>1</w:t>
      </w:r>
      <w:r w:rsidRPr="00CC3790">
        <w:rPr>
          <w:rFonts w:ascii="Times New Roman" w:hAnsi="Times New Roman"/>
          <w:sz w:val="24"/>
          <w:szCs w:val="24"/>
        </w:rPr>
        <w:t xml:space="preserve">5 декабря 2019 г. </w:t>
      </w:r>
      <w:r w:rsidR="00CC3790" w:rsidRPr="00CC3790">
        <w:rPr>
          <w:rFonts w:ascii="Times New Roman" w:hAnsi="Times New Roman"/>
          <w:sz w:val="24"/>
          <w:szCs w:val="24"/>
        </w:rPr>
        <w:t xml:space="preserve">осуществляется прием </w:t>
      </w:r>
      <w:r w:rsidRPr="00CC3790">
        <w:rPr>
          <w:rFonts w:ascii="Times New Roman" w:hAnsi="Times New Roman"/>
          <w:sz w:val="24"/>
          <w:szCs w:val="24"/>
        </w:rPr>
        <w:t xml:space="preserve">конкурсных материалов </w:t>
      </w:r>
      <w:r w:rsidR="00CC3790" w:rsidRPr="00CC3790">
        <w:rPr>
          <w:rFonts w:ascii="Times New Roman" w:hAnsi="Times New Roman"/>
          <w:sz w:val="24"/>
          <w:szCs w:val="24"/>
        </w:rPr>
        <w:t>от общеобразовательных организаций.</w:t>
      </w:r>
    </w:p>
    <w:p w:rsidR="00CC3790" w:rsidRPr="00CC3790" w:rsidRDefault="00CC3790" w:rsidP="00123C5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Направляем Положение. </w:t>
      </w:r>
    </w:p>
    <w:p w:rsidR="00CC3790" w:rsidRPr="00CC3790" w:rsidRDefault="00CC3790" w:rsidP="00123C5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Подробнее о конкурсе можно ознакомиться на сайте</w:t>
      </w:r>
      <w:r w:rsidRPr="00CC3790">
        <w:rPr>
          <w:sz w:val="24"/>
          <w:szCs w:val="24"/>
        </w:rPr>
        <w:t xml:space="preserve"> </w:t>
      </w:r>
      <w:hyperlink r:id="rId7" w:history="1">
        <w:r w:rsidRPr="00CC3790">
          <w:rPr>
            <w:rStyle w:val="a3"/>
            <w:rFonts w:ascii="Times New Roman" w:hAnsi="Times New Roman"/>
            <w:sz w:val="24"/>
            <w:szCs w:val="24"/>
          </w:rPr>
          <w:t>https://vko.effektiko.ru/vserossijskij-konkurs-shkoly-lidery-kachestva-obrazovanija/</w:t>
        </w:r>
      </w:hyperlink>
    </w:p>
    <w:p w:rsidR="00CC3790" w:rsidRDefault="00CC3790" w:rsidP="00CC3790">
      <w:pPr>
        <w:rPr>
          <w:rFonts w:ascii="Times New Roman" w:hAnsi="Times New Roman"/>
          <w:b/>
          <w:sz w:val="24"/>
          <w:szCs w:val="24"/>
        </w:rPr>
      </w:pPr>
    </w:p>
    <w:p w:rsidR="00CC3790" w:rsidRDefault="00CC3790" w:rsidP="00CC379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Приложение: на 9 л. в 1 экз.</w:t>
      </w:r>
    </w:p>
    <w:p w:rsidR="00CC3790" w:rsidRDefault="00CC3790" w:rsidP="00CC3790">
      <w:pPr>
        <w:rPr>
          <w:rFonts w:ascii="Times New Roman" w:hAnsi="Times New Roman"/>
          <w:b/>
          <w:sz w:val="24"/>
          <w:szCs w:val="24"/>
        </w:rPr>
      </w:pPr>
    </w:p>
    <w:p w:rsidR="00CC3790" w:rsidRPr="00CC3790" w:rsidRDefault="00CC3790" w:rsidP="00CC3790">
      <w:pPr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Начальник МКУ «УО»:                                                       Х.Исаева</w:t>
      </w:r>
    </w:p>
    <w:p w:rsidR="00CC3790" w:rsidRPr="00681279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Pr="00681279" w:rsidRDefault="00CC3790" w:rsidP="00CC3790">
      <w:pPr>
        <w:spacing w:after="0"/>
        <w:rPr>
          <w:rFonts w:ascii="Times New Roman" w:hAnsi="Times New Roman"/>
          <w:i/>
        </w:rPr>
      </w:pPr>
      <w:r w:rsidRPr="00681279">
        <w:rPr>
          <w:rFonts w:ascii="Times New Roman" w:hAnsi="Times New Roman"/>
          <w:i/>
        </w:rPr>
        <w:t>Исп.</w:t>
      </w:r>
      <w:r w:rsidRPr="00DB0F80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Магомедова У.К.</w:t>
      </w:r>
    </w:p>
    <w:p w:rsidR="00CC3790" w:rsidRDefault="00CC3790" w:rsidP="00CC3790">
      <w:pPr>
        <w:spacing w:after="0"/>
        <w:rPr>
          <w:rFonts w:ascii="Times New Roman" w:hAnsi="Times New Roman"/>
          <w:i/>
        </w:rPr>
      </w:pPr>
      <w:r w:rsidRPr="00681279">
        <w:rPr>
          <w:rFonts w:ascii="Times New Roman" w:hAnsi="Times New Roman"/>
          <w:i/>
        </w:rPr>
        <w:t xml:space="preserve">Тел.:8 </w:t>
      </w:r>
      <w:r>
        <w:rPr>
          <w:rFonts w:ascii="Times New Roman" w:hAnsi="Times New Roman"/>
          <w:i/>
        </w:rPr>
        <w:t>903 482 57 46</w:t>
      </w: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Default="00CC3790" w:rsidP="00CC3790">
      <w:pPr>
        <w:spacing w:after="0"/>
        <w:rPr>
          <w:rFonts w:ascii="Times New Roman" w:hAnsi="Times New Roman"/>
          <w:i/>
        </w:rPr>
      </w:pPr>
    </w:p>
    <w:p w:rsidR="00CC3790" w:rsidRPr="00681279" w:rsidRDefault="00CC3790" w:rsidP="00CC3790">
      <w:pPr>
        <w:spacing w:after="0"/>
        <w:rPr>
          <w:rFonts w:ascii="Times New Roman" w:hAnsi="Times New Roman"/>
          <w:i/>
        </w:rPr>
      </w:pPr>
    </w:p>
    <w:tbl>
      <w:tblPr>
        <w:tblpPr w:leftFromText="180" w:rightFromText="180" w:vertAnchor="text" w:horzAnchor="margin" w:tblpY="141"/>
        <w:tblW w:w="9923" w:type="dxa"/>
        <w:tblLook w:val="00A0" w:firstRow="1" w:lastRow="0" w:firstColumn="1" w:lastColumn="0" w:noHBand="0" w:noVBand="0"/>
      </w:tblPr>
      <w:tblGrid>
        <w:gridCol w:w="3686"/>
        <w:gridCol w:w="3118"/>
        <w:gridCol w:w="3119"/>
      </w:tblGrid>
      <w:tr w:rsidR="00CC3790" w:rsidTr="00CC379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Утверждено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FE0651">
              <w:rPr>
                <w:rFonts w:ascii="Times New Roman" w:hAnsi="Times New Roman"/>
                <w:sz w:val="24"/>
                <w:szCs w:val="24"/>
              </w:rPr>
              <w:t xml:space="preserve">ешением Стратегического комитета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всероссийского </w:t>
            </w:r>
            <w:r w:rsidRPr="00FE0651">
              <w:rPr>
                <w:rFonts w:ascii="Times New Roman" w:hAnsi="Times New Roman"/>
                <w:sz w:val="24"/>
                <w:szCs w:val="24"/>
              </w:rPr>
              <w:t xml:space="preserve">проекта </w:t>
            </w:r>
          </w:p>
          <w:p w:rsidR="00CC3790" w:rsidRPr="00FE0651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651">
              <w:rPr>
                <w:rFonts w:ascii="Times New Roman" w:hAnsi="Times New Roman"/>
                <w:sz w:val="24"/>
                <w:szCs w:val="24"/>
              </w:rPr>
              <w:t>«Вектор качества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FE06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65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« 27 »</w:t>
            </w:r>
            <w:r w:rsidRPr="00FE0651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FE0651">
                <w:rPr>
                  <w:rFonts w:ascii="Times New Roman" w:hAnsi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/>
                  <w:sz w:val="24"/>
                  <w:szCs w:val="24"/>
                </w:rPr>
                <w:t>9</w:t>
              </w:r>
              <w:r w:rsidRPr="00FE0651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FE06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Ректором РГПУ 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имени А.И. Герцена 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С.И. Богдановым</w:t>
            </w:r>
          </w:p>
          <w:p w:rsidR="00CC3790" w:rsidRDefault="00CC3790" w:rsidP="00CC379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25 »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Генеральным директором 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«Эффектико Групп»    </w:t>
            </w:r>
          </w:p>
          <w:p w:rsidR="00CC3790" w:rsidRDefault="00CC3790" w:rsidP="00CC3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И.А. Ткачевым</w:t>
            </w:r>
          </w:p>
          <w:p w:rsidR="00CC3790" w:rsidRDefault="00CC3790" w:rsidP="00CC379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25 » сентября </w:t>
            </w:r>
            <w:smartTag w:uri="urn:schemas-microsoft-com:office:smarttags" w:element="metricconverter">
              <w:smartTagPr>
                <w:attr w:name="ProductID" w:val="2 см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C3790" w:rsidRPr="00DB0F80" w:rsidRDefault="00CC3790" w:rsidP="00CC3790">
      <w:pPr>
        <w:rPr>
          <w:rFonts w:ascii="Times New Roman" w:hAnsi="Times New Roman"/>
        </w:rPr>
      </w:pPr>
    </w:p>
    <w:p w:rsidR="00BD4E06" w:rsidRPr="00CC3790" w:rsidRDefault="00BD4E06" w:rsidP="006F1F18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ПОЛОЖЕНИЕ</w:t>
      </w:r>
    </w:p>
    <w:p w:rsidR="00BD4E06" w:rsidRPr="00CC3790" w:rsidRDefault="00BD4E06" w:rsidP="006F1F18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о всероссийском конкурсе «Школы – лидеры качества образования»</w:t>
      </w:r>
    </w:p>
    <w:p w:rsidR="00BD4E06" w:rsidRPr="00CC3790" w:rsidRDefault="00BD4E06" w:rsidP="00DB5D1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D4E06" w:rsidRPr="00CC3790" w:rsidRDefault="00BD4E06" w:rsidP="00DB5D17">
      <w:pPr>
        <w:pStyle w:val="a4"/>
        <w:numPr>
          <w:ilvl w:val="0"/>
          <w:numId w:val="7"/>
        </w:num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 xml:space="preserve">Общие положения </w:t>
      </w:r>
    </w:p>
    <w:p w:rsidR="00BD4E06" w:rsidRPr="00CC3790" w:rsidRDefault="00BD4E06" w:rsidP="00DB5D1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1.1. Настоящее Положение определяет условия, организацию деятельности и требования к результатам деятельности участников в рамках реализации всероссийского конкурса «Школы – лидеры качества образования» (далее – Конкурса). </w:t>
      </w:r>
    </w:p>
    <w:p w:rsidR="00BD4E06" w:rsidRPr="00CC3790" w:rsidRDefault="00BD4E06" w:rsidP="00AC1DEE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1.2. Организаторами Конкурса являются Российский государственный педагогический университет имени А.И. Герцена и редакция российского научно-методического журнала «УПРАВЛЕНИЕ КАЧЕСТВОМ ОБРАЗОВАНИЯ: теория и практика эффективного администрирования» (издатель – ООО «Эффектико Групп»).</w:t>
      </w:r>
    </w:p>
    <w:p w:rsidR="00BD4E06" w:rsidRPr="00CC3790" w:rsidRDefault="00BD4E06" w:rsidP="00DB5D1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1.3.</w:t>
      </w:r>
      <w:r w:rsidRPr="00CC3790">
        <w:rPr>
          <w:rFonts w:ascii="Times New Roman" w:hAnsi="Times New Roman"/>
          <w:sz w:val="24"/>
          <w:szCs w:val="24"/>
        </w:rPr>
        <w:tab/>
        <w:t>Конкурс проводится в рамках всероссийского проекта «Вектор качества образования», разработанного в соответствии с основными идеями национальной образовательной инициативы.</w:t>
      </w:r>
    </w:p>
    <w:p w:rsidR="00BD4E06" w:rsidRPr="00CC3790" w:rsidRDefault="00BD4E06" w:rsidP="00DB5D1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1.4.</w:t>
      </w:r>
      <w:r w:rsidRPr="00CC3790">
        <w:rPr>
          <w:rFonts w:ascii="Times New Roman" w:hAnsi="Times New Roman"/>
          <w:sz w:val="24"/>
          <w:szCs w:val="24"/>
        </w:rPr>
        <w:tab/>
        <w:t>Конкурс проводится в целях выявления и распространения лучших российских практик по разработке и внедрению инновационных механизмов совершенствования качества общего образования.</w:t>
      </w:r>
    </w:p>
    <w:p w:rsidR="00BD4E06" w:rsidRPr="00CC3790" w:rsidRDefault="00BD4E06" w:rsidP="00E9347D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1.5.</w:t>
      </w:r>
      <w:r w:rsidRPr="00CC3790">
        <w:rPr>
          <w:rFonts w:ascii="Times New Roman" w:hAnsi="Times New Roman"/>
          <w:sz w:val="24"/>
          <w:szCs w:val="24"/>
        </w:rPr>
        <w:tab/>
        <w:t>Участниками конкурса являются государственные (муниципальные) образовательные организации общего образования РФ (далее – образовательные организации), имеющие лицензию на право ведения образовательной деятельности и свидетельство о государственной аккредитации.</w:t>
      </w:r>
    </w:p>
    <w:p w:rsidR="00BD4E06" w:rsidRPr="00CC3790" w:rsidRDefault="00BD4E06" w:rsidP="00C6776C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1.6.</w:t>
      </w:r>
      <w:r w:rsidRPr="00CC3790">
        <w:rPr>
          <w:rFonts w:ascii="Times New Roman" w:hAnsi="Times New Roman"/>
          <w:sz w:val="24"/>
          <w:szCs w:val="24"/>
        </w:rPr>
        <w:tab/>
        <w:t>Участие в Конкурсе осуществляется на бесплатной основе.</w:t>
      </w:r>
    </w:p>
    <w:p w:rsidR="00BD4E06" w:rsidRPr="00CC3790" w:rsidRDefault="00BD4E06" w:rsidP="00AE0C56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1.7.</w:t>
      </w:r>
      <w:r w:rsidRPr="00CC3790">
        <w:rPr>
          <w:rFonts w:ascii="Times New Roman" w:hAnsi="Times New Roman"/>
          <w:sz w:val="24"/>
          <w:szCs w:val="24"/>
        </w:rPr>
        <w:tab/>
        <w:t xml:space="preserve">Информация о Конкурсе, порядке участия в нем, участниках и победителях является открытой и размещается в сети Интернет на официальном сайте всероссийского проекта «Вектор качества образования» </w:t>
      </w:r>
      <w:hyperlink r:id="rId8" w:history="1">
        <w:r w:rsidRPr="00CC3790">
          <w:rPr>
            <w:rStyle w:val="a3"/>
            <w:rFonts w:ascii="Times New Roman" w:hAnsi="Times New Roman"/>
            <w:sz w:val="24"/>
            <w:szCs w:val="24"/>
          </w:rPr>
          <w:t>http://vko.effektiko.ru</w:t>
        </w:r>
      </w:hyperlink>
      <w:r w:rsidRPr="00CC3790">
        <w:rPr>
          <w:rFonts w:ascii="Times New Roman" w:hAnsi="Times New Roman"/>
          <w:sz w:val="24"/>
          <w:szCs w:val="24"/>
        </w:rPr>
        <w:t>.</w:t>
      </w:r>
    </w:p>
    <w:p w:rsidR="00BD4E06" w:rsidRPr="00CC3790" w:rsidRDefault="00BD4E06" w:rsidP="00C6776C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1.8.</w:t>
      </w:r>
      <w:r w:rsidRPr="00CC3790">
        <w:rPr>
          <w:rFonts w:ascii="Times New Roman" w:hAnsi="Times New Roman"/>
          <w:sz w:val="24"/>
          <w:szCs w:val="24"/>
        </w:rPr>
        <w:tab/>
        <w:t>В целях популяризации лучших российских практик по вопросам обеспечения</w:t>
      </w:r>
      <w:r w:rsidR="00CC3790">
        <w:rPr>
          <w:rFonts w:ascii="Times New Roman" w:hAnsi="Times New Roman"/>
          <w:sz w:val="24"/>
          <w:szCs w:val="24"/>
        </w:rPr>
        <w:t xml:space="preserve"> качества общего образования </w:t>
      </w:r>
      <w:r w:rsidRPr="00CC3790">
        <w:rPr>
          <w:rFonts w:ascii="Times New Roman" w:hAnsi="Times New Roman"/>
          <w:sz w:val="24"/>
          <w:szCs w:val="24"/>
        </w:rPr>
        <w:t>редакция журнала «УПРАВЛЕНИЕ КАЧЕСТВОМ ОБРАЗОВАНИЯ: теория и практика эффективного администрирования» публикует научно-методические материалы победителей на страницах данного издания, оказывает информационную поддержку победителям в сети Интернет.</w:t>
      </w:r>
    </w:p>
    <w:p w:rsidR="00BD4E06" w:rsidRPr="00CC3790" w:rsidRDefault="00BD4E06" w:rsidP="00966D77">
      <w:pPr>
        <w:numPr>
          <w:ilvl w:val="0"/>
          <w:numId w:val="7"/>
        </w:numPr>
        <w:spacing w:before="240" w:after="120" w:line="240" w:lineRule="auto"/>
        <w:ind w:left="1077" w:hanging="1077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Организация Конкурса</w:t>
      </w:r>
    </w:p>
    <w:p w:rsidR="00BD4E06" w:rsidRPr="00CC3790" w:rsidRDefault="00BD4E06" w:rsidP="00DB5D17">
      <w:pPr>
        <w:numPr>
          <w:ilvl w:val="1"/>
          <w:numId w:val="7"/>
        </w:numPr>
        <w:spacing w:after="12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Выдвижение участников Конкурса проводится органами исполнительной власти субъектов РФ, осуществляющими государственное управление в сфере образования (далее – государственными органами управления образованием субъектов РФ). Государственным органом управления образованием субъекта РФ на Конкурс выдвигается </w:t>
      </w:r>
      <w:r w:rsidRPr="00CC3790">
        <w:rPr>
          <w:rFonts w:ascii="Times New Roman" w:hAnsi="Times New Roman"/>
          <w:sz w:val="24"/>
          <w:szCs w:val="24"/>
        </w:rPr>
        <w:lastRenderedPageBreak/>
        <w:t xml:space="preserve">только один участник с его добровольного согласия. Порядок выдвижения государственный орган управления образованием субъекта РФ определяет самостоятельно. При этом во внимание принимаются следующие критерии отбора: </w:t>
      </w:r>
    </w:p>
    <w:p w:rsidR="00BD4E06" w:rsidRPr="00CC3790" w:rsidRDefault="00BD4E06" w:rsidP="00AB7A8A">
      <w:pPr>
        <w:pStyle w:val="a4"/>
        <w:numPr>
          <w:ilvl w:val="0"/>
          <w:numId w:val="1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лидирующие позиции образовательной организации в регионе по результатам независимой оценки, опубликованной на официальном сайте для размещения информации о государственных (муниципальных) учреждениях </w:t>
      </w:r>
      <w:hyperlink r:id="rId9" w:history="1"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bus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CC3790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(образовательная организация входит в число 15% учреждений, набравших наивысшие баллы по результатам независимой оценки в регионе)</w:t>
      </w:r>
      <w:r w:rsidRPr="00CC3790">
        <w:rPr>
          <w:rFonts w:ascii="Times New Roman" w:hAnsi="Times New Roman"/>
          <w:sz w:val="24"/>
          <w:szCs w:val="24"/>
        </w:rPr>
        <w:t>;</w:t>
      </w:r>
    </w:p>
    <w:p w:rsidR="00BD4E06" w:rsidRPr="00CC3790" w:rsidRDefault="00BD4E06" w:rsidP="003C7C52">
      <w:pPr>
        <w:pStyle w:val="a4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2B246B" w:rsidP="003C7C52">
      <w:pPr>
        <w:pStyle w:val="a4"/>
        <w:numPr>
          <w:ilvl w:val="0"/>
          <w:numId w:val="1"/>
        </w:numPr>
        <w:spacing w:after="120" w:line="240" w:lineRule="auto"/>
        <w:ind w:hanging="71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прием в образовательную организацию осуществляется исходя из принципов общедоступности и бесплатности общего образования</w:t>
      </w:r>
      <w:r w:rsidR="00BD4E06" w:rsidRPr="00CC3790">
        <w:rPr>
          <w:rFonts w:ascii="Times New Roman" w:hAnsi="Times New Roman"/>
          <w:sz w:val="24"/>
          <w:szCs w:val="24"/>
        </w:rPr>
        <w:t>;</w:t>
      </w:r>
    </w:p>
    <w:p w:rsidR="00BD4E06" w:rsidRPr="00CC3790" w:rsidRDefault="00BD4E06" w:rsidP="00AB7A8A">
      <w:pPr>
        <w:pStyle w:val="a4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AB7A8A">
      <w:pPr>
        <w:pStyle w:val="a4"/>
        <w:numPr>
          <w:ilvl w:val="0"/>
          <w:numId w:val="1"/>
        </w:numPr>
        <w:spacing w:after="120" w:line="240" w:lineRule="auto"/>
        <w:ind w:hanging="71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участие образовательной организации в инновационной деятельности по основным направлениям Конкурса, приведенным в п.2.2 настоящего Положения (наличие статуса лаборатории, региональной / федеральной инновационной / федеральной стажировочной площадки и т.п.);</w:t>
      </w:r>
    </w:p>
    <w:p w:rsidR="00BD4E06" w:rsidRPr="00CC3790" w:rsidRDefault="00BD4E06" w:rsidP="00B708B4">
      <w:pPr>
        <w:numPr>
          <w:ilvl w:val="0"/>
          <w:numId w:val="1"/>
        </w:numPr>
        <w:ind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наличие результатов, доказывающих эффективность разработок конкурсанта в ходе реализации его инновационной деятельности.  </w:t>
      </w:r>
    </w:p>
    <w:p w:rsidR="00BD4E06" w:rsidRPr="00CC3790" w:rsidRDefault="00BD4E06" w:rsidP="00DB5D17">
      <w:pPr>
        <w:numPr>
          <w:ilvl w:val="1"/>
          <w:numId w:val="7"/>
        </w:numPr>
        <w:spacing w:after="12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На Конкурс конкурсанты представляют пакет конкурсных материалов по одному из содержательных направлений совершенствования качества общего образования, раскрывающих инновационный опыт образовательной организации: 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образовательные технологии обеспечения качества образования в современной открытой образовательной среде;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ориентация содержания образования на приоритетные направления развития Российской Федерации;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создание современной инфраструктуры обеспечения качества общего образования;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формирование эффективной системы выявления, поддержки и развития способностей и талантов учащихся;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формирование модели внутришкольной системы профессионального роста педагогов; </w:t>
      </w:r>
    </w:p>
    <w:p w:rsidR="00BD4E06" w:rsidRPr="00CC3790" w:rsidRDefault="00BD4E06" w:rsidP="00DB5D17">
      <w:pPr>
        <w:pStyle w:val="a4"/>
        <w:numPr>
          <w:ilvl w:val="0"/>
          <w:numId w:val="2"/>
        </w:numPr>
        <w:spacing w:after="120" w:line="240" w:lineRule="auto"/>
        <w:ind w:left="1418" w:hanging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эффективные механизмы управления </w:t>
      </w:r>
      <w:r w:rsidR="006D1F04" w:rsidRPr="00CC3790">
        <w:rPr>
          <w:rFonts w:ascii="Times New Roman" w:hAnsi="Times New Roman"/>
          <w:sz w:val="24"/>
          <w:szCs w:val="24"/>
        </w:rPr>
        <w:t xml:space="preserve">и оценки </w:t>
      </w:r>
      <w:r w:rsidRPr="00CC3790">
        <w:rPr>
          <w:rFonts w:ascii="Times New Roman" w:hAnsi="Times New Roman"/>
          <w:sz w:val="24"/>
          <w:szCs w:val="24"/>
        </w:rPr>
        <w:t>качеств</w:t>
      </w:r>
      <w:r w:rsidR="006D1F04" w:rsidRPr="00CC3790">
        <w:rPr>
          <w:rFonts w:ascii="Times New Roman" w:hAnsi="Times New Roman"/>
          <w:sz w:val="24"/>
          <w:szCs w:val="24"/>
        </w:rPr>
        <w:t>а</w:t>
      </w:r>
      <w:r w:rsidRPr="00CC3790">
        <w:rPr>
          <w:rFonts w:ascii="Times New Roman" w:hAnsi="Times New Roman"/>
          <w:sz w:val="24"/>
          <w:szCs w:val="24"/>
        </w:rPr>
        <w:t xml:space="preserve"> образования.</w:t>
      </w:r>
    </w:p>
    <w:p w:rsidR="00BD4E06" w:rsidRPr="00CC3790" w:rsidRDefault="00BD4E06" w:rsidP="007B34B2">
      <w:pPr>
        <w:pStyle w:val="a4"/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ED43CB">
      <w:pPr>
        <w:pStyle w:val="a4"/>
        <w:numPr>
          <w:ilvl w:val="1"/>
          <w:numId w:val="7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В пакет конкурсных материалов в обязательном порядке входят:</w:t>
      </w:r>
    </w:p>
    <w:p w:rsidR="00BD4E06" w:rsidRPr="00CC3790" w:rsidRDefault="00BD4E06" w:rsidP="008627F8">
      <w:pPr>
        <w:numPr>
          <w:ilvl w:val="0"/>
          <w:numId w:val="9"/>
        </w:numPr>
        <w:spacing w:after="12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i/>
          <w:sz w:val="24"/>
          <w:szCs w:val="24"/>
        </w:rPr>
        <w:t xml:space="preserve">Заявка на участие в конкурсе (карта инновации), </w:t>
      </w:r>
      <w:r w:rsidRPr="00CC3790">
        <w:rPr>
          <w:rFonts w:ascii="Times New Roman" w:hAnsi="Times New Roman"/>
          <w:sz w:val="24"/>
          <w:szCs w:val="24"/>
        </w:rPr>
        <w:t xml:space="preserve">оформленная в соответствии с требованиями Приложения 1.  </w:t>
      </w:r>
    </w:p>
    <w:p w:rsidR="00BD4E06" w:rsidRPr="00CC3790" w:rsidRDefault="00BD4E06" w:rsidP="001E1533">
      <w:pPr>
        <w:numPr>
          <w:ilvl w:val="0"/>
          <w:numId w:val="9"/>
        </w:numPr>
        <w:spacing w:after="12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i/>
          <w:sz w:val="24"/>
          <w:szCs w:val="24"/>
        </w:rPr>
        <w:t>Научно-методические материалы</w:t>
      </w:r>
      <w:r w:rsidRPr="00CC3790">
        <w:rPr>
          <w:rFonts w:ascii="Times New Roman" w:hAnsi="Times New Roman"/>
          <w:sz w:val="24"/>
          <w:szCs w:val="24"/>
        </w:rPr>
        <w:t xml:space="preserve"> в форме статьи, описывающей особенности инновации по одному из содержательных направлений Конкурса, приведенных в п.2.2 настоящего Положения.</w:t>
      </w:r>
    </w:p>
    <w:p w:rsidR="00BD4E06" w:rsidRPr="00CC3790" w:rsidRDefault="00BD4E06" w:rsidP="00B708B4">
      <w:pPr>
        <w:numPr>
          <w:ilvl w:val="0"/>
          <w:numId w:val="9"/>
        </w:numPr>
        <w:spacing w:after="12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i/>
          <w:sz w:val="24"/>
          <w:szCs w:val="24"/>
        </w:rPr>
        <w:t>Видеоролик,</w:t>
      </w:r>
      <w:r w:rsidRPr="00CC3790">
        <w:rPr>
          <w:rFonts w:ascii="Times New Roman" w:hAnsi="Times New Roman"/>
          <w:sz w:val="24"/>
          <w:szCs w:val="24"/>
        </w:rPr>
        <w:t xml:space="preserve"> отражающий уникальность инновационного управленческого и/или педагогического опыта по заявленной теме.</w:t>
      </w:r>
    </w:p>
    <w:p w:rsidR="00BD4E06" w:rsidRPr="00CC3790" w:rsidRDefault="00BD4E06" w:rsidP="00DB5D1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Технические требования к конкурсным материалам приведены в Приложении 1 к Положению.</w:t>
      </w:r>
    </w:p>
    <w:p w:rsidR="00BD4E06" w:rsidRPr="00CC3790" w:rsidRDefault="00BD4E06" w:rsidP="00DB5D17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В случае выявления недостоверных сведений о конкурсанте, конкурсные материалы не рассматриваются.</w:t>
      </w:r>
    </w:p>
    <w:p w:rsidR="00BD4E06" w:rsidRPr="00CC3790" w:rsidRDefault="00BD4E06" w:rsidP="00966D77">
      <w:pPr>
        <w:numPr>
          <w:ilvl w:val="0"/>
          <w:numId w:val="7"/>
        </w:numPr>
        <w:spacing w:before="240" w:after="120" w:line="240" w:lineRule="auto"/>
        <w:ind w:left="1077" w:hanging="1077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lastRenderedPageBreak/>
        <w:t>Оценка конкурсных материалов, награждение победителей</w:t>
      </w:r>
    </w:p>
    <w:p w:rsidR="00BD4E06" w:rsidRPr="00CC3790" w:rsidRDefault="00BD4E06" w:rsidP="00592FAF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3.1.</w:t>
      </w:r>
      <w:r w:rsidRPr="00CC3790">
        <w:rPr>
          <w:rFonts w:ascii="Times New Roman" w:hAnsi="Times New Roman"/>
          <w:sz w:val="24"/>
          <w:szCs w:val="24"/>
        </w:rPr>
        <w:tab/>
        <w:t>Определение победителей осуществляется путем экспертной оценки конкурсных материалов с учетом мнения представителей профессионального сообщества.</w:t>
      </w:r>
    </w:p>
    <w:p w:rsidR="00BD4E06" w:rsidRPr="00CC3790" w:rsidRDefault="00BD4E06" w:rsidP="00171ACC">
      <w:pPr>
        <w:numPr>
          <w:ilvl w:val="2"/>
          <w:numId w:val="7"/>
        </w:numPr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Экспертная оценка проводится общественными экспертами, состав которых формируется Оргкомитетом Конкурса из числа профессорско-преподавательского состава высших учебных заведений, учреждений дополнительного профессионального образования, руководителей образовательных организаций, методистов.</w:t>
      </w:r>
    </w:p>
    <w:p w:rsidR="00BD4E06" w:rsidRPr="00CC3790" w:rsidRDefault="00BD4E06" w:rsidP="00AA3244">
      <w:pPr>
        <w:tabs>
          <w:tab w:val="left" w:pos="0"/>
        </w:tabs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С целью обеспечения объективности экспертной оценки конкурсные материалы одной образовательной организации оценивают три эксперта. </w:t>
      </w:r>
    </w:p>
    <w:p w:rsidR="00BD4E06" w:rsidRPr="00CC3790" w:rsidRDefault="00BD4E06" w:rsidP="00DB5D17">
      <w:pPr>
        <w:tabs>
          <w:tab w:val="left" w:pos="0"/>
        </w:tabs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Экспертной оценке подлежат видеоролик и научно-методические материалы конкурсанта. Показатели и критерии оценки конкурсных материалов членами экспертной комиссии приведены в Приложении 2 к Положению.</w:t>
      </w:r>
    </w:p>
    <w:p w:rsidR="00BD4E06" w:rsidRPr="00CC3790" w:rsidRDefault="00BD4E06" w:rsidP="00516FAA">
      <w:pPr>
        <w:tabs>
          <w:tab w:val="left" w:pos="0"/>
          <w:tab w:val="left" w:pos="426"/>
        </w:tabs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Итоговая экспертная оценка конкурсных материалов образовательной организации выводится путем суммирования итогового количества баллов каждого эксперта.</w:t>
      </w:r>
    </w:p>
    <w:p w:rsidR="00BD4E06" w:rsidRPr="00CC3790" w:rsidRDefault="00BD4E06" w:rsidP="00DB5D17">
      <w:pPr>
        <w:numPr>
          <w:ilvl w:val="2"/>
          <w:numId w:val="7"/>
        </w:numPr>
        <w:tabs>
          <w:tab w:val="left" w:pos="0"/>
        </w:tabs>
        <w:spacing w:after="12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В целях усиления общественного участия, а также исключения конфликта интересов при выявлении победителей в обязательном порядке учитывается мнение профессионального сообщества, проявляющего высокий интерес к вопросам управления качеством образования и активно изучающего опыт по данной проблематике в профессиональных средствах информации. Данное условие дает возможность при отборе победителей учесть мнение читателей журнала </w:t>
      </w:r>
      <w:r w:rsidRPr="00CC3790">
        <w:rPr>
          <w:rFonts w:ascii="Times New Roman" w:hAnsi="Times New Roman"/>
          <w:i/>
          <w:sz w:val="24"/>
          <w:szCs w:val="24"/>
        </w:rPr>
        <w:t>«УПРАВЛЕНИЕ КАЧЕСТВОМ ОБРАЗОВАНИЯ: теория и практика эффективного администрирования»</w:t>
      </w:r>
      <w:r w:rsidRPr="00CC3790">
        <w:rPr>
          <w:rFonts w:ascii="Times New Roman" w:hAnsi="Times New Roman"/>
          <w:sz w:val="24"/>
          <w:szCs w:val="24"/>
        </w:rPr>
        <w:t xml:space="preserve">, выражающееся в форме открытого голосования за наиболее понравившегося конкурсанта. (Код доступа для голосования размещается в специальном купоне журнала №1 </w:t>
      </w:r>
      <w:smartTag w:uri="urn:schemas-microsoft-com:office:smarttags" w:element="metricconverter">
        <w:smartTagPr>
          <w:attr w:name="ProductID" w:val="2 см"/>
        </w:smartTagPr>
        <w:r w:rsidRPr="00CC3790">
          <w:rPr>
            <w:rFonts w:ascii="Times New Roman" w:hAnsi="Times New Roman"/>
            <w:sz w:val="24"/>
            <w:szCs w:val="24"/>
          </w:rPr>
          <w:t>2020 г</w:t>
        </w:r>
      </w:smartTag>
      <w:r w:rsidRPr="00CC3790">
        <w:rPr>
          <w:rFonts w:ascii="Times New Roman" w:hAnsi="Times New Roman"/>
          <w:sz w:val="24"/>
          <w:szCs w:val="24"/>
        </w:rPr>
        <w:t>. В целях исключения «накрутки голосов» купон дает право проголосовать только 1 раз.).</w:t>
      </w:r>
    </w:p>
    <w:p w:rsidR="00BD4E06" w:rsidRPr="00CC3790" w:rsidRDefault="00BD4E06" w:rsidP="00DB5D17">
      <w:pPr>
        <w:tabs>
          <w:tab w:val="left" w:pos="0"/>
        </w:tabs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Общественное мнение представителей профессионального сообщества выражается в форме голосования за наиболее понравившиеся конкурсные материалы, размещаемые в свободном доступе в сети Интернет на конкурсной странице сайта  </w:t>
      </w:r>
      <w:hyperlink r:id="rId10" w:history="1">
        <w:r w:rsidRPr="00CC3790">
          <w:rPr>
            <w:rStyle w:val="a3"/>
            <w:rFonts w:ascii="Times New Roman" w:hAnsi="Times New Roman"/>
            <w:sz w:val="24"/>
            <w:szCs w:val="24"/>
          </w:rPr>
          <w:t>http://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v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ko.effektiko.ru</w:t>
        </w:r>
      </w:hyperlink>
      <w:r w:rsidRPr="00CC3790">
        <w:rPr>
          <w:rFonts w:ascii="Times New Roman" w:hAnsi="Times New Roman"/>
          <w:sz w:val="24"/>
          <w:szCs w:val="24"/>
        </w:rPr>
        <w:t xml:space="preserve"> (на сайте размещаются видеоролик и карта инновации).</w:t>
      </w:r>
    </w:p>
    <w:p w:rsidR="00BD4E06" w:rsidRPr="00CC3790" w:rsidRDefault="00BD4E06" w:rsidP="00DB5D17">
      <w:pPr>
        <w:tabs>
          <w:tab w:val="left" w:pos="0"/>
        </w:tabs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Один голос за конкурсанта соответствует одному дополнительному баллу. При этом итоговый балл рассчитывается как сумма дополнительных баллов, отданных в поддержку конкретных конкурсантов.</w:t>
      </w:r>
    </w:p>
    <w:p w:rsidR="00BD4E06" w:rsidRPr="00CC3790" w:rsidRDefault="00BD4E06" w:rsidP="00A440AA">
      <w:pPr>
        <w:numPr>
          <w:ilvl w:val="2"/>
          <w:numId w:val="7"/>
        </w:numPr>
        <w:tabs>
          <w:tab w:val="left" w:pos="0"/>
        </w:tabs>
        <w:spacing w:after="12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Итоговая оценка конкурсных материалов образовательной организации рассчитывается согласно формуле (1):</w:t>
      </w:r>
    </w:p>
    <w:p w:rsidR="00BD4E06" w:rsidRPr="00CC3790" w:rsidRDefault="00BD4E06" w:rsidP="00DB0CB0">
      <w:pPr>
        <w:tabs>
          <w:tab w:val="left" w:pos="0"/>
        </w:tabs>
        <w:spacing w:after="12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</w:t>
      </w:r>
      <w:r w:rsidRPr="00CC3790">
        <w:rPr>
          <w:rFonts w:ascii="Times New Roman" w:hAnsi="Times New Roman"/>
          <w:sz w:val="24"/>
          <w:szCs w:val="24"/>
          <w:vertAlign w:val="subscript"/>
        </w:rPr>
        <w:t>ит</w:t>
      </w:r>
      <w:r w:rsidRPr="00CC3790">
        <w:rPr>
          <w:rFonts w:ascii="Times New Roman" w:hAnsi="Times New Roman"/>
          <w:sz w:val="24"/>
          <w:szCs w:val="24"/>
        </w:rPr>
        <w:t xml:space="preserve"> = О</w:t>
      </w:r>
      <w:r w:rsidRPr="00CC3790">
        <w:rPr>
          <w:rFonts w:ascii="Times New Roman" w:hAnsi="Times New Roman"/>
          <w:sz w:val="24"/>
          <w:szCs w:val="24"/>
          <w:vertAlign w:val="subscript"/>
        </w:rPr>
        <w:t>иэ</w:t>
      </w:r>
      <w:r w:rsidRPr="00CC3790">
        <w:rPr>
          <w:rFonts w:ascii="Times New Roman" w:hAnsi="Times New Roman"/>
          <w:sz w:val="24"/>
          <w:szCs w:val="24"/>
        </w:rPr>
        <w:t>+ ∑дб, где</w:t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</w:rPr>
        <w:tab/>
        <w:t>(1)</w:t>
      </w:r>
    </w:p>
    <w:p w:rsidR="00BD4E06" w:rsidRPr="00CC3790" w:rsidRDefault="00BD4E06" w:rsidP="00DB0CB0">
      <w:pPr>
        <w:tabs>
          <w:tab w:val="left" w:pos="0"/>
        </w:tabs>
        <w:spacing w:after="12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</w:t>
      </w:r>
      <w:r w:rsidRPr="00CC3790">
        <w:rPr>
          <w:rFonts w:ascii="Times New Roman" w:hAnsi="Times New Roman"/>
          <w:sz w:val="24"/>
          <w:szCs w:val="24"/>
          <w:vertAlign w:val="subscript"/>
        </w:rPr>
        <w:t>ит</w:t>
      </w:r>
      <w:r w:rsidRPr="00CC3790">
        <w:rPr>
          <w:rFonts w:ascii="Times New Roman" w:hAnsi="Times New Roman"/>
          <w:sz w:val="24"/>
          <w:szCs w:val="24"/>
        </w:rPr>
        <w:t xml:space="preserve"> – итоговая оценка конкурсных материалов образовательной организации,</w:t>
      </w:r>
    </w:p>
    <w:p w:rsidR="00BD4E06" w:rsidRPr="00CC3790" w:rsidRDefault="00BD4E06" w:rsidP="00DB0CB0">
      <w:pPr>
        <w:tabs>
          <w:tab w:val="left" w:pos="0"/>
        </w:tabs>
        <w:spacing w:after="12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</w:t>
      </w:r>
      <w:r w:rsidRPr="00CC3790">
        <w:rPr>
          <w:rFonts w:ascii="Times New Roman" w:hAnsi="Times New Roman"/>
          <w:sz w:val="24"/>
          <w:szCs w:val="24"/>
          <w:vertAlign w:val="subscript"/>
        </w:rPr>
        <w:t>иэ</w:t>
      </w:r>
      <w:r w:rsidRPr="00CC3790">
        <w:rPr>
          <w:rFonts w:ascii="Times New Roman" w:hAnsi="Times New Roman"/>
          <w:sz w:val="24"/>
          <w:szCs w:val="24"/>
        </w:rPr>
        <w:t xml:space="preserve"> – итоговая экспертная оценка конкурсных материалов образовательной организации,</w:t>
      </w:r>
    </w:p>
    <w:p w:rsidR="00BD4E06" w:rsidRPr="00CC3790" w:rsidRDefault="00BD4E06" w:rsidP="00286361">
      <w:pPr>
        <w:tabs>
          <w:tab w:val="left" w:pos="0"/>
        </w:tabs>
        <w:spacing w:after="12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∑дб</w:t>
      </w:r>
      <w:r w:rsidRPr="00CC3790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CC3790">
        <w:rPr>
          <w:rFonts w:ascii="Times New Roman" w:hAnsi="Times New Roman"/>
          <w:sz w:val="24"/>
          <w:szCs w:val="24"/>
        </w:rPr>
        <w:t>– сумма дополнительных баллов, полученных в поддержку конкурсанта со стороны представителей профессионального сообщества.</w:t>
      </w:r>
    </w:p>
    <w:p w:rsidR="00BD4E06" w:rsidRPr="00CC3790" w:rsidRDefault="00BD4E06" w:rsidP="00DB5D17">
      <w:pPr>
        <w:numPr>
          <w:ilvl w:val="1"/>
          <w:numId w:val="7"/>
        </w:numPr>
        <w:spacing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По результатам Конкурса выявляются 12 победителей, набравших наибольшее количество баллов. </w:t>
      </w:r>
    </w:p>
    <w:p w:rsidR="00BD4E06" w:rsidRPr="00CC3790" w:rsidRDefault="00BD4E06" w:rsidP="0067479F">
      <w:pPr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Победители Конкурса награждаются почетным знаком </w:t>
      </w:r>
      <w:r w:rsidRPr="00CC3790">
        <w:rPr>
          <w:rFonts w:ascii="Times New Roman" w:hAnsi="Times New Roman"/>
          <w:sz w:val="24"/>
          <w:szCs w:val="24"/>
        </w:rPr>
        <w:br/>
        <w:t xml:space="preserve">«Школа – лидер качества образования» и дипломом победителя. </w:t>
      </w:r>
    </w:p>
    <w:p w:rsidR="00BD4E06" w:rsidRPr="00CC3790" w:rsidRDefault="00BD4E06" w:rsidP="0067479F">
      <w:pPr>
        <w:spacing w:after="12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lastRenderedPageBreak/>
        <w:t>Награждение победителей осуществляется в Санкт-Петербурге в Российском государственном педагогическом университете им. А.И. Герцена в дни проведения Международного Петербургского образовательного форума.</w:t>
      </w:r>
    </w:p>
    <w:p w:rsidR="00BD4E06" w:rsidRPr="00CC3790" w:rsidRDefault="00BD4E06" w:rsidP="00FE7AF4">
      <w:pPr>
        <w:numPr>
          <w:ilvl w:val="0"/>
          <w:numId w:val="7"/>
        </w:numPr>
        <w:spacing w:before="240" w:after="120" w:line="240" w:lineRule="auto"/>
        <w:ind w:left="1077" w:hanging="1077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Сроки и этапы проведения Конкурса в 2019/2020 учебном году</w:t>
      </w:r>
    </w:p>
    <w:p w:rsidR="00BD4E06" w:rsidRPr="00CC3790" w:rsidRDefault="00BD4E06" w:rsidP="00DB5D17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этап – проведение регионального этапа Конкурса в срок </w:t>
      </w:r>
      <w:r w:rsidRPr="00CC3790">
        <w:rPr>
          <w:rFonts w:ascii="Times New Roman" w:hAnsi="Times New Roman"/>
          <w:b/>
          <w:sz w:val="24"/>
          <w:szCs w:val="24"/>
        </w:rPr>
        <w:t>по 23 ноября 2019 г.</w:t>
      </w:r>
      <w:r w:rsidRPr="00CC3790">
        <w:rPr>
          <w:rFonts w:ascii="Times New Roman" w:hAnsi="Times New Roman"/>
          <w:sz w:val="24"/>
          <w:szCs w:val="24"/>
        </w:rPr>
        <w:t xml:space="preserve"> Порядок проведения регионального этапа государственный орган управления образованием субъекта РФ определяет самостоятельно.</w:t>
      </w:r>
    </w:p>
    <w:p w:rsidR="00BD4E06" w:rsidRPr="00CC3790" w:rsidRDefault="00BD4E06" w:rsidP="00CE0A93">
      <w:pPr>
        <w:pStyle w:val="a4"/>
        <w:spacing w:after="12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DB5D17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этап – представление пакета конкурсных материалов конкурсантов в электронном виде в Оргкомитет Конкурса </w:t>
      </w:r>
      <w:r w:rsidRPr="00CC3790">
        <w:rPr>
          <w:rFonts w:ascii="Times New Roman" w:hAnsi="Times New Roman"/>
          <w:b/>
          <w:sz w:val="24"/>
          <w:szCs w:val="24"/>
        </w:rPr>
        <w:t>с 25 ноября по 25 декабря 2019 г.</w:t>
      </w:r>
      <w:r w:rsidRPr="00CC3790">
        <w:rPr>
          <w:rFonts w:ascii="Times New Roman" w:hAnsi="Times New Roman"/>
          <w:sz w:val="24"/>
          <w:szCs w:val="24"/>
        </w:rPr>
        <w:t xml:space="preserve"> на электронный адрес Оргкомитета </w:t>
      </w:r>
      <w:hyperlink r:id="rId11" w:history="1"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vko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@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effektiko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CC3790">
        <w:rPr>
          <w:rFonts w:ascii="Times New Roman" w:hAnsi="Times New Roman"/>
          <w:sz w:val="24"/>
          <w:szCs w:val="24"/>
        </w:rPr>
        <w:t xml:space="preserve">. Конкурсные материалы, представленные по истечении срока, указанного в разделе </w:t>
      </w:r>
      <w:r w:rsidRPr="00CC3790">
        <w:rPr>
          <w:rFonts w:ascii="Times New Roman" w:hAnsi="Times New Roman"/>
          <w:sz w:val="24"/>
          <w:szCs w:val="24"/>
          <w:lang w:val="en-US"/>
        </w:rPr>
        <w:t>IV</w:t>
      </w:r>
      <w:r w:rsidRPr="00CC3790">
        <w:rPr>
          <w:rFonts w:ascii="Times New Roman" w:hAnsi="Times New Roman"/>
          <w:sz w:val="24"/>
          <w:szCs w:val="24"/>
        </w:rPr>
        <w:t xml:space="preserve"> настоящего Положения, не принимаются и не рассматриваются.</w:t>
      </w:r>
    </w:p>
    <w:p w:rsidR="00BD4E06" w:rsidRPr="00CC3790" w:rsidRDefault="00BD4E06" w:rsidP="00017FB5">
      <w:pPr>
        <w:pStyle w:val="a4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DB5D17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этап – размещение конкурсных материалов (видеоролика, карты инновации) в сети Интернет на официальном сайте всероссийского проекта «Вектор качества образования» </w:t>
      </w:r>
      <w:hyperlink r:id="rId12" w:history="1">
        <w:r w:rsidRPr="00CC3790">
          <w:rPr>
            <w:rStyle w:val="a3"/>
            <w:rFonts w:ascii="Times New Roman" w:hAnsi="Times New Roman"/>
            <w:sz w:val="24"/>
            <w:szCs w:val="24"/>
          </w:rPr>
          <w:t>http://</w:t>
        </w:r>
        <w:r w:rsidRPr="00CC3790">
          <w:rPr>
            <w:rStyle w:val="a3"/>
            <w:rFonts w:ascii="Times New Roman" w:hAnsi="Times New Roman"/>
            <w:sz w:val="24"/>
            <w:szCs w:val="24"/>
            <w:lang w:val="en-US"/>
          </w:rPr>
          <w:t>v</w:t>
        </w:r>
        <w:r w:rsidRPr="00CC3790">
          <w:rPr>
            <w:rStyle w:val="a3"/>
            <w:rFonts w:ascii="Times New Roman" w:hAnsi="Times New Roman"/>
            <w:sz w:val="24"/>
            <w:szCs w:val="24"/>
          </w:rPr>
          <w:t>ko.effektiko.ru</w:t>
        </w:r>
      </w:hyperlink>
      <w:r w:rsidRPr="00CC3790">
        <w:rPr>
          <w:rFonts w:ascii="Times New Roman" w:hAnsi="Times New Roman"/>
          <w:sz w:val="24"/>
          <w:szCs w:val="24"/>
        </w:rPr>
        <w:t xml:space="preserve"> </w:t>
      </w:r>
      <w:r w:rsidRPr="00CC3790">
        <w:rPr>
          <w:rFonts w:ascii="Times New Roman" w:hAnsi="Times New Roman"/>
          <w:sz w:val="24"/>
          <w:szCs w:val="24"/>
        </w:rPr>
        <w:br/>
      </w:r>
      <w:r w:rsidRPr="00CC3790">
        <w:rPr>
          <w:rFonts w:ascii="Times New Roman" w:hAnsi="Times New Roman"/>
          <w:b/>
          <w:sz w:val="24"/>
          <w:szCs w:val="24"/>
        </w:rPr>
        <w:t>с 10 января по 9 февраля 2020 г.</w:t>
      </w:r>
    </w:p>
    <w:p w:rsidR="00BD4E06" w:rsidRPr="00CC3790" w:rsidRDefault="00BD4E06" w:rsidP="005D5F55">
      <w:pPr>
        <w:pStyle w:val="a4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A02239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этап – экспертная оценка конкурсных материалов, участие в голосовании представителей профессионального сообщества, определение победителей – </w:t>
      </w:r>
      <w:r w:rsidRPr="00CC3790">
        <w:rPr>
          <w:rFonts w:ascii="Times New Roman" w:hAnsi="Times New Roman"/>
          <w:b/>
          <w:sz w:val="24"/>
          <w:szCs w:val="24"/>
        </w:rPr>
        <w:t>с 10 февраля по 10 марта 2020 г.</w:t>
      </w:r>
    </w:p>
    <w:p w:rsidR="00BD4E06" w:rsidRPr="00CC3790" w:rsidRDefault="00BD4E06" w:rsidP="00A0223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A02239">
      <w:pPr>
        <w:pStyle w:val="a4"/>
        <w:numPr>
          <w:ilvl w:val="0"/>
          <w:numId w:val="6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этап – награждение победителей в Санкт-Петербурге в Российском государственном педагогическом университете им. А</w:t>
      </w:r>
      <w:r w:rsidR="00653D8F" w:rsidRPr="00CC3790">
        <w:rPr>
          <w:rFonts w:ascii="Times New Roman" w:hAnsi="Times New Roman"/>
          <w:sz w:val="24"/>
          <w:szCs w:val="24"/>
        </w:rPr>
        <w:t>.</w:t>
      </w:r>
      <w:r w:rsidRPr="00CC3790">
        <w:rPr>
          <w:rFonts w:ascii="Times New Roman" w:hAnsi="Times New Roman"/>
          <w:sz w:val="24"/>
          <w:szCs w:val="24"/>
        </w:rPr>
        <w:t xml:space="preserve">И. Герцена –  </w:t>
      </w:r>
      <w:r w:rsidRPr="00CC3790">
        <w:rPr>
          <w:rFonts w:ascii="Times New Roman" w:hAnsi="Times New Roman"/>
          <w:b/>
          <w:sz w:val="24"/>
          <w:szCs w:val="24"/>
        </w:rPr>
        <w:t>третья декада марта 2020 г.</w:t>
      </w:r>
    </w:p>
    <w:p w:rsidR="00BD4E06" w:rsidRPr="00CC3790" w:rsidRDefault="00BD4E06" w:rsidP="00321489">
      <w:pPr>
        <w:pStyle w:val="a4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321489">
      <w:pPr>
        <w:pStyle w:val="a4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653D8F" w:rsidRPr="00CC3790" w:rsidRDefault="00653D8F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05A9E" w:rsidRPr="00CC3790" w:rsidRDefault="00B05A9E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D4E06" w:rsidRPr="00CC3790" w:rsidRDefault="00BD4E06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  <w:r w:rsidRPr="00CC3790">
        <w:rPr>
          <w:rFonts w:ascii="Times New Roman" w:hAnsi="Times New Roman"/>
          <w:i/>
          <w:sz w:val="24"/>
          <w:szCs w:val="24"/>
        </w:rPr>
        <w:lastRenderedPageBreak/>
        <w:t>Приложение 1</w:t>
      </w:r>
    </w:p>
    <w:p w:rsidR="00BD4E06" w:rsidRPr="00CC3790" w:rsidRDefault="00BD4E06" w:rsidP="00387233">
      <w:pPr>
        <w:pStyle w:val="a4"/>
        <w:spacing w:after="120" w:line="240" w:lineRule="auto"/>
        <w:ind w:left="567"/>
        <w:jc w:val="right"/>
        <w:rPr>
          <w:rFonts w:ascii="Times New Roman" w:hAnsi="Times New Roman"/>
          <w:i/>
          <w:sz w:val="24"/>
          <w:szCs w:val="24"/>
        </w:rPr>
      </w:pPr>
    </w:p>
    <w:p w:rsidR="00BD4E06" w:rsidRPr="00CC3790" w:rsidRDefault="00BD4E06" w:rsidP="00387233">
      <w:pPr>
        <w:pStyle w:val="a4"/>
        <w:spacing w:after="12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Технические требования к конкурсным материалам</w:t>
      </w:r>
    </w:p>
    <w:p w:rsidR="00BD4E06" w:rsidRPr="00CC3790" w:rsidRDefault="00BD4E06" w:rsidP="00387233">
      <w:pPr>
        <w:pStyle w:val="a4"/>
        <w:spacing w:after="12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4E06" w:rsidRPr="00CC3790" w:rsidRDefault="00BD4E06" w:rsidP="00104A15">
      <w:pPr>
        <w:pStyle w:val="a4"/>
        <w:numPr>
          <w:ilvl w:val="0"/>
          <w:numId w:val="15"/>
        </w:numPr>
        <w:spacing w:after="240" w:line="360" w:lineRule="auto"/>
        <w:ind w:left="1066" w:hanging="357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C3790">
        <w:rPr>
          <w:rFonts w:ascii="Times New Roman" w:hAnsi="Times New Roman"/>
          <w:b/>
          <w:sz w:val="24"/>
          <w:szCs w:val="24"/>
        </w:rPr>
        <w:t>Видеоролик: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продолжительность: 5-7 минут;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разрешение: </w:t>
      </w:r>
      <w:r w:rsidRPr="00CC3790">
        <w:rPr>
          <w:rFonts w:ascii="Times New Roman" w:hAnsi="Times New Roman"/>
          <w:sz w:val="24"/>
          <w:szCs w:val="24"/>
          <w:lang w:val="en-US"/>
        </w:rPr>
        <w:t>Full</w:t>
      </w:r>
      <w:r w:rsidRPr="00CC3790">
        <w:rPr>
          <w:rFonts w:ascii="Times New Roman" w:hAnsi="Times New Roman"/>
          <w:sz w:val="24"/>
          <w:szCs w:val="24"/>
        </w:rPr>
        <w:t xml:space="preserve"> </w:t>
      </w:r>
      <w:r w:rsidRPr="00CC3790">
        <w:rPr>
          <w:rFonts w:ascii="Times New Roman" w:hAnsi="Times New Roman"/>
          <w:sz w:val="24"/>
          <w:szCs w:val="24"/>
          <w:lang w:val="en-US"/>
        </w:rPr>
        <w:t>HD</w:t>
      </w:r>
      <w:r w:rsidRPr="00CC3790">
        <w:rPr>
          <w:rFonts w:ascii="Times New Roman" w:hAnsi="Times New Roman"/>
          <w:sz w:val="24"/>
          <w:szCs w:val="24"/>
        </w:rPr>
        <w:t xml:space="preserve"> (1080</w:t>
      </w:r>
      <w:r w:rsidRPr="00CC3790">
        <w:rPr>
          <w:rFonts w:ascii="Times New Roman" w:hAnsi="Times New Roman"/>
          <w:sz w:val="24"/>
          <w:szCs w:val="24"/>
          <w:lang w:val="en-US"/>
        </w:rPr>
        <w:t>p</w:t>
      </w:r>
      <w:r w:rsidRPr="00CC3790">
        <w:rPr>
          <w:rFonts w:ascii="Times New Roman" w:hAnsi="Times New Roman"/>
          <w:sz w:val="24"/>
          <w:szCs w:val="24"/>
        </w:rPr>
        <w:t>);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кадры в секунду: 30 </w:t>
      </w:r>
      <w:r w:rsidRPr="00CC3790">
        <w:rPr>
          <w:rFonts w:ascii="Times New Roman" w:hAnsi="Times New Roman"/>
          <w:sz w:val="24"/>
          <w:szCs w:val="24"/>
          <w:lang w:val="en-US"/>
        </w:rPr>
        <w:t>FPS</w:t>
      </w:r>
      <w:r w:rsidRPr="00CC3790">
        <w:rPr>
          <w:rFonts w:ascii="Times New Roman" w:hAnsi="Times New Roman"/>
          <w:sz w:val="24"/>
          <w:szCs w:val="24"/>
        </w:rPr>
        <w:t>;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кодек: </w:t>
      </w:r>
      <w:r w:rsidRPr="00CC3790">
        <w:rPr>
          <w:rFonts w:ascii="Times New Roman" w:hAnsi="Times New Roman"/>
          <w:sz w:val="24"/>
          <w:szCs w:val="24"/>
          <w:lang w:val="en-US"/>
        </w:rPr>
        <w:t>h</w:t>
      </w:r>
      <w:r w:rsidRPr="00CC3790">
        <w:rPr>
          <w:rFonts w:ascii="Times New Roman" w:hAnsi="Times New Roman"/>
          <w:sz w:val="24"/>
          <w:szCs w:val="24"/>
        </w:rPr>
        <w:t>.264;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формат: </w:t>
      </w:r>
      <w:r w:rsidRPr="00CC3790">
        <w:rPr>
          <w:rFonts w:ascii="Times New Roman" w:hAnsi="Times New Roman"/>
          <w:sz w:val="24"/>
          <w:szCs w:val="24"/>
          <w:lang w:val="en-US"/>
        </w:rPr>
        <w:t>mp</w:t>
      </w:r>
      <w:r w:rsidRPr="00CC3790">
        <w:rPr>
          <w:rFonts w:ascii="Times New Roman" w:hAnsi="Times New Roman"/>
          <w:sz w:val="24"/>
          <w:szCs w:val="24"/>
        </w:rPr>
        <w:t>4;</w:t>
      </w:r>
    </w:p>
    <w:p w:rsidR="00BD4E06" w:rsidRPr="00CC3790" w:rsidRDefault="00BD4E06" w:rsidP="007A4943">
      <w:pPr>
        <w:pStyle w:val="a4"/>
        <w:numPr>
          <w:ilvl w:val="0"/>
          <w:numId w:val="14"/>
        </w:numPr>
        <w:spacing w:after="240" w:line="36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минимальный битрейт: 8 </w:t>
      </w:r>
      <w:r w:rsidRPr="00CC3790">
        <w:rPr>
          <w:rFonts w:ascii="Times New Roman" w:hAnsi="Times New Roman"/>
          <w:sz w:val="24"/>
          <w:szCs w:val="24"/>
          <w:lang w:val="en-US"/>
        </w:rPr>
        <w:t>Mbit</w:t>
      </w:r>
      <w:r w:rsidRPr="00CC3790">
        <w:rPr>
          <w:rFonts w:ascii="Times New Roman" w:hAnsi="Times New Roman"/>
          <w:sz w:val="24"/>
          <w:szCs w:val="24"/>
        </w:rPr>
        <w:t>.</w:t>
      </w:r>
    </w:p>
    <w:p w:rsidR="00BD4E06" w:rsidRPr="00CC3790" w:rsidRDefault="00BD4E06" w:rsidP="00104A15">
      <w:pPr>
        <w:pStyle w:val="a4"/>
        <w:numPr>
          <w:ilvl w:val="0"/>
          <w:numId w:val="15"/>
        </w:numPr>
        <w:spacing w:after="240" w:line="360" w:lineRule="auto"/>
        <w:ind w:left="1066" w:hanging="357"/>
        <w:jc w:val="both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Научно-методические материалы (в форме статьи):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Объем текста – до 20 стр. формата А4. Все поля – 2 см; интервал полуторный; отступ 1,25; размер шрифта (кегль) – 14; тип – Times New Roman; стиль Обычный.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Для таблиц в тексте: все поля – 2 см; интервал одинарный; размер шрифта (кегль) – 12; тип – Times New Roman; стиль Обычный.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 xml:space="preserve">На первой строке – ФИО автора (полностью), должность; выравнивание по левому краю. В случае соавторства допускается указание не более 3 авторов (руководителей авторского коллектива). 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На второй строке – полное наименование места работы автора, выравнивание по левому краю.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На следующей строке – адрес электронной почты автора; выравнивание по левому краю.</w:t>
      </w:r>
    </w:p>
    <w:p w:rsidR="00BD4E06" w:rsidRPr="00CC3790" w:rsidRDefault="00BD4E06" w:rsidP="007F048D">
      <w:pPr>
        <w:pStyle w:val="a4"/>
        <w:spacing w:after="120"/>
        <w:ind w:left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(В случае соавторства по каждому автору отдельно приводится персональная информация: ФИО, должность, наименование места работы, адрес электронной почты.)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После пропущенной строки печатается название статьи прописными буквами; шрифт жирный, выравнивание по центру. Название статьи совпадает с формулировкой темы представленных на конкурс материалов.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После пропущенной строки печатается аннотация (3–4 предложения) и ключевые слова на русском языке (3-7 слов); шрифт жирный, курсив.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После пропущенной строки печатается текст статьи.</w:t>
      </w:r>
    </w:p>
    <w:p w:rsidR="00BD4E06" w:rsidRPr="00CC3790" w:rsidRDefault="00BD4E06" w:rsidP="007A4943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Графики, рисунки, таблицы вставляются как внедренный объект и входят в общий объем статьи. Формат графиков и рисунков — jpeg, png.</w:t>
      </w:r>
    </w:p>
    <w:p w:rsidR="00BD4E06" w:rsidRPr="00CC3790" w:rsidRDefault="00BD4E06" w:rsidP="00DD2C22">
      <w:pPr>
        <w:pStyle w:val="a4"/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CC3790">
        <w:rPr>
          <w:rFonts w:ascii="Times New Roman" w:hAnsi="Times New Roman"/>
          <w:sz w:val="24"/>
          <w:szCs w:val="24"/>
        </w:rPr>
        <w:t>Номера библиографических ссылок в тексте даются в квадратных скобках, а их список – в конце текста со сплошной нумерацией. Источники и литература в списке приводятся в алфавитном порядке, одному номеру соответствует один источник. Ссылки расставляются вручную. Подстрочные сноски не допускаются.</w:t>
      </w:r>
    </w:p>
    <w:p w:rsidR="00BD4E06" w:rsidRPr="00CC3790" w:rsidRDefault="00BD4E06" w:rsidP="00104A15">
      <w:pPr>
        <w:pStyle w:val="a4"/>
        <w:spacing w:after="240"/>
        <w:jc w:val="both"/>
        <w:rPr>
          <w:rFonts w:ascii="Times New Roman" w:hAnsi="Times New Roman"/>
          <w:sz w:val="24"/>
          <w:szCs w:val="24"/>
        </w:rPr>
      </w:pPr>
    </w:p>
    <w:p w:rsidR="00BD4E06" w:rsidRPr="00CC3790" w:rsidRDefault="00BD4E06" w:rsidP="002C0820">
      <w:pPr>
        <w:pStyle w:val="a4"/>
        <w:numPr>
          <w:ilvl w:val="0"/>
          <w:numId w:val="15"/>
        </w:numPr>
        <w:spacing w:after="240" w:line="360" w:lineRule="auto"/>
        <w:ind w:left="1066" w:hanging="357"/>
        <w:jc w:val="both"/>
        <w:rPr>
          <w:rFonts w:ascii="Times New Roman" w:hAnsi="Times New Roman"/>
          <w:b/>
          <w:sz w:val="24"/>
          <w:szCs w:val="24"/>
        </w:rPr>
      </w:pPr>
      <w:r w:rsidRPr="00CC3790">
        <w:rPr>
          <w:rFonts w:ascii="Times New Roman" w:hAnsi="Times New Roman"/>
          <w:b/>
          <w:sz w:val="24"/>
          <w:szCs w:val="24"/>
        </w:rPr>
        <w:t>Заявка на участие во всероссийском конкурсе «Школы – лидеры качества образования» (Карта инновации):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4"/>
        <w:gridCol w:w="4248"/>
      </w:tblGrid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Полное наименование образовательной организации по уставу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 образовательной организации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 xml:space="preserve">Контактные данные: почтовый адрес, телефон, </w:t>
            </w:r>
            <w:r w:rsidRPr="00CC3790">
              <w:rPr>
                <w:rFonts w:ascii="Times New Roman" w:hAnsi="Times New Roman"/>
                <w:sz w:val="24"/>
                <w:szCs w:val="24"/>
              </w:rPr>
              <w:lastRenderedPageBreak/>
              <w:t>адрес официального сайта, электронная почта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lastRenderedPageBreak/>
              <w:t>Содержательное направление представленных на Конкурс материалов (согласно п.2.2 Положения о всероссийском конкурсе «Школы – лидеры качества образования»)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Тема конкурсных материалов (тема инновации)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Автор / авторский коллектив представленной на конкурс инновации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Краткое описание инновации (цели, задачи, содержание работы, полученные результаты, эффекты)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Сведения о распространении инновационного опыта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 xml:space="preserve">Сведения, подтверждающие эффективность внедрения инновации в практику общеобразовательных учреждений 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E06" w:rsidRPr="00CC3790" w:rsidTr="009A45AA">
        <w:tc>
          <w:tcPr>
            <w:tcW w:w="5387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3790">
              <w:rPr>
                <w:rFonts w:ascii="Times New Roman" w:hAnsi="Times New Roman"/>
                <w:sz w:val="24"/>
                <w:szCs w:val="24"/>
              </w:rPr>
              <w:t>Прогноз о результатах спроса на полученные результаты (продукты)</w:t>
            </w:r>
          </w:p>
        </w:tc>
        <w:tc>
          <w:tcPr>
            <w:tcW w:w="4252" w:type="dxa"/>
          </w:tcPr>
          <w:p w:rsidR="00BD4E06" w:rsidRPr="00CC3790" w:rsidRDefault="00BD4E06" w:rsidP="00613DC7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E06" w:rsidRPr="00CC3790" w:rsidRDefault="00BD4E06" w:rsidP="002768D4">
      <w:pPr>
        <w:pStyle w:val="a4"/>
        <w:spacing w:before="240" w:after="0" w:line="36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  <w:r w:rsidRPr="00CC3790">
        <w:rPr>
          <w:rFonts w:ascii="Times New Roman" w:hAnsi="Times New Roman"/>
          <w:sz w:val="24"/>
          <w:szCs w:val="24"/>
          <w:u w:val="single"/>
        </w:rPr>
        <w:tab/>
      </w:r>
    </w:p>
    <w:p w:rsidR="00BD4E06" w:rsidRPr="00104A15" w:rsidRDefault="00BD4E06" w:rsidP="00BB1736">
      <w:pPr>
        <w:pStyle w:val="a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36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 w:rsidRPr="00104A15">
        <w:rPr>
          <w:rFonts w:ascii="Times New Roman" w:hAnsi="Times New Roman"/>
          <w:i/>
          <w:sz w:val="28"/>
          <w:szCs w:val="28"/>
          <w:vertAlign w:val="superscript"/>
        </w:rPr>
        <w:t xml:space="preserve"> должность руководителя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>подпись руководителя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>ФИО руководителя</w:t>
      </w:r>
    </w:p>
    <w:p w:rsidR="00BD4E06" w:rsidRPr="00104A15" w:rsidRDefault="00BD4E06" w:rsidP="00BB1736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 w:rsidRPr="00104A15">
        <w:rPr>
          <w:rFonts w:ascii="Times New Roman" w:hAnsi="Times New Roman"/>
          <w:i/>
          <w:sz w:val="28"/>
          <w:szCs w:val="28"/>
          <w:vertAlign w:val="superscript"/>
        </w:rPr>
        <w:t>образовательной организации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  <w:t>образовательной организации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 xml:space="preserve">    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 xml:space="preserve"> образовательной организации</w:t>
      </w:r>
    </w:p>
    <w:p w:rsidR="00BD4E06" w:rsidRPr="00104A15" w:rsidRDefault="00BD4E06" w:rsidP="00104A15">
      <w:pPr>
        <w:pStyle w:val="a4"/>
        <w:spacing w:before="240" w:after="0" w:line="360" w:lineRule="auto"/>
        <w:ind w:left="4956"/>
        <w:jc w:val="both"/>
        <w:rPr>
          <w:rFonts w:ascii="Times New Roman" w:hAnsi="Times New Roman"/>
          <w:i/>
          <w:sz w:val="16"/>
          <w:szCs w:val="16"/>
          <w:vertAlign w:val="superscript"/>
        </w:rPr>
      </w:pPr>
    </w:p>
    <w:p w:rsidR="00BD4E06" w:rsidRDefault="00BD4E06" w:rsidP="00CF29C4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>М.П.</w:t>
      </w:r>
    </w:p>
    <w:p w:rsidR="00BD4E06" w:rsidRDefault="00BD4E06" w:rsidP="000F1C69">
      <w:pPr>
        <w:pStyle w:val="a4"/>
        <w:spacing w:before="240" w:after="0" w:line="360" w:lineRule="auto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EA504F">
        <w:rPr>
          <w:rFonts w:ascii="Times New Roman" w:hAnsi="Times New Roman"/>
          <w:sz w:val="28"/>
          <w:szCs w:val="28"/>
          <w:u w:val="single"/>
        </w:rPr>
        <w:tab/>
      </w:r>
      <w:r w:rsidRPr="00EA504F">
        <w:rPr>
          <w:rFonts w:ascii="Times New Roman" w:hAnsi="Times New Roman"/>
          <w:sz w:val="28"/>
          <w:szCs w:val="28"/>
          <w:u w:val="single"/>
        </w:rPr>
        <w:tab/>
      </w:r>
      <w:r w:rsidRPr="00EA504F">
        <w:rPr>
          <w:rFonts w:ascii="Times New Roman" w:hAnsi="Times New Roman"/>
          <w:sz w:val="28"/>
          <w:szCs w:val="28"/>
          <w:u w:val="single"/>
        </w:rPr>
        <w:tab/>
      </w:r>
      <w:r w:rsidRPr="00EA504F"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BD4E06" w:rsidRPr="00104A15" w:rsidRDefault="00BD4E06" w:rsidP="00BB1736">
      <w:pPr>
        <w:pStyle w:val="a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36"/>
        </w:tabs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  <w:r w:rsidRPr="00104A15">
        <w:rPr>
          <w:rFonts w:ascii="Times New Roman" w:hAnsi="Times New Roman"/>
          <w:i/>
          <w:sz w:val="28"/>
          <w:szCs w:val="28"/>
          <w:vertAlign w:val="superscript"/>
        </w:rPr>
        <w:t xml:space="preserve"> должность руководителя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>подпись руководителя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 xml:space="preserve">           </w:t>
      </w:r>
      <w:r w:rsidRPr="00104A15">
        <w:rPr>
          <w:rFonts w:ascii="Times New Roman" w:hAnsi="Times New Roman"/>
          <w:i/>
          <w:sz w:val="28"/>
          <w:szCs w:val="28"/>
          <w:vertAlign w:val="superscript"/>
        </w:rPr>
        <w:t>ФИО руководителя</w:t>
      </w:r>
    </w:p>
    <w:p w:rsidR="00BD4E06" w:rsidRDefault="00BD4E06" w:rsidP="00BB1736">
      <w:pPr>
        <w:pStyle w:val="a4"/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 xml:space="preserve">органа исполнительной власти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органа исполнительной власти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           органа исполнительной власти</w:t>
      </w:r>
    </w:p>
    <w:p w:rsidR="00BD4E06" w:rsidRDefault="00BD4E06" w:rsidP="00BB1736">
      <w:pPr>
        <w:pStyle w:val="a4"/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>субъекта РФ, осуществляющего</w:t>
      </w:r>
      <w:r w:rsidRPr="00BB1736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>субъекта РФ, осуществляющего</w:t>
      </w:r>
      <w:r w:rsidRPr="00BB1736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          субъекта РФ, осуществляющего</w:t>
      </w:r>
    </w:p>
    <w:p w:rsidR="00BD4E06" w:rsidRDefault="00BD4E06" w:rsidP="00BB1736">
      <w:pPr>
        <w:pStyle w:val="a4"/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>государственное управление в сфере</w:t>
      </w:r>
      <w:r w:rsidRPr="00BB1736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>государственное управление в сфере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 w:rsidRPr="00BB1736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i/>
          <w:sz w:val="28"/>
          <w:szCs w:val="28"/>
          <w:vertAlign w:val="superscript"/>
        </w:rPr>
        <w:t xml:space="preserve">         государственное управление в сфере</w:t>
      </w:r>
    </w:p>
    <w:p w:rsidR="00BD4E06" w:rsidRPr="00104A15" w:rsidRDefault="00BD4E06" w:rsidP="00BB1736">
      <w:pPr>
        <w:pStyle w:val="a4"/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>образования</w:t>
      </w:r>
      <w:r w:rsidRPr="00BB1736">
        <w:rPr>
          <w:rFonts w:ascii="Times New Roman" w:hAnsi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>образования</w:t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/>
          <w:i/>
          <w:sz w:val="28"/>
          <w:szCs w:val="28"/>
          <w:vertAlign w:val="superscript"/>
        </w:rPr>
        <w:tab/>
        <w:t xml:space="preserve">          образования</w:t>
      </w:r>
    </w:p>
    <w:p w:rsidR="00BD4E06" w:rsidRPr="00104A15" w:rsidRDefault="00BD4E06" w:rsidP="00BB1736">
      <w:pPr>
        <w:pStyle w:val="a4"/>
        <w:spacing w:after="0" w:line="240" w:lineRule="auto"/>
        <w:ind w:left="0"/>
        <w:rPr>
          <w:rFonts w:ascii="Times New Roman" w:hAnsi="Times New Roman"/>
          <w:i/>
          <w:sz w:val="28"/>
          <w:szCs w:val="28"/>
          <w:vertAlign w:val="superscript"/>
        </w:rPr>
      </w:pPr>
    </w:p>
    <w:p w:rsidR="00BD4E06" w:rsidRPr="00104A15" w:rsidRDefault="00BD4E06" w:rsidP="000F1C69">
      <w:pPr>
        <w:pStyle w:val="a4"/>
        <w:spacing w:before="240" w:after="0" w:line="360" w:lineRule="auto"/>
        <w:ind w:left="4956"/>
        <w:jc w:val="both"/>
        <w:rPr>
          <w:rFonts w:ascii="Times New Roman" w:hAnsi="Times New Roman"/>
          <w:i/>
          <w:sz w:val="16"/>
          <w:szCs w:val="16"/>
          <w:vertAlign w:val="superscript"/>
        </w:rPr>
      </w:pPr>
    </w:p>
    <w:p w:rsidR="00BD4E06" w:rsidRDefault="00BD4E06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i/>
          <w:sz w:val="28"/>
          <w:szCs w:val="28"/>
          <w:vertAlign w:val="superscript"/>
        </w:rPr>
        <w:t>М.П.</w:t>
      </w: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CC3790" w:rsidRDefault="00CC3790" w:rsidP="000F1C69">
      <w:pPr>
        <w:pStyle w:val="a4"/>
        <w:spacing w:before="240" w:after="0" w:line="360" w:lineRule="auto"/>
        <w:ind w:left="4956" w:firstLine="708"/>
        <w:jc w:val="both"/>
        <w:rPr>
          <w:rFonts w:ascii="Times New Roman" w:hAnsi="Times New Roman"/>
          <w:i/>
          <w:sz w:val="28"/>
          <w:szCs w:val="28"/>
          <w:vertAlign w:val="superscript"/>
        </w:rPr>
      </w:pPr>
    </w:p>
    <w:p w:rsidR="00BD4E06" w:rsidRDefault="00BD4E06" w:rsidP="00DB0CB0">
      <w:pPr>
        <w:pStyle w:val="a4"/>
        <w:spacing w:before="240" w:after="0" w:line="360" w:lineRule="auto"/>
        <w:ind w:left="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Приложение 2</w:t>
      </w:r>
    </w:p>
    <w:p w:rsidR="00BD4E06" w:rsidRPr="00A86257" w:rsidRDefault="00BD4E06" w:rsidP="00A86257">
      <w:pPr>
        <w:pStyle w:val="a4"/>
        <w:spacing w:before="240"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A86257">
        <w:rPr>
          <w:rFonts w:ascii="Times New Roman" w:hAnsi="Times New Roman"/>
          <w:b/>
          <w:sz w:val="28"/>
          <w:szCs w:val="28"/>
        </w:rPr>
        <w:t>Показатели и критерии оценки конкурсных материалов членами экспертной комиссии</w:t>
      </w:r>
    </w:p>
    <w:tbl>
      <w:tblPr>
        <w:tblW w:w="104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376"/>
        <w:gridCol w:w="3685"/>
        <w:gridCol w:w="809"/>
        <w:gridCol w:w="1093"/>
        <w:gridCol w:w="1080"/>
        <w:gridCol w:w="762"/>
      </w:tblGrid>
      <w:tr w:rsidR="00BD4E06" w:rsidRPr="00DB0CB0" w:rsidTr="00DB0CB0">
        <w:trPr>
          <w:trHeight w:val="480"/>
        </w:trPr>
        <w:tc>
          <w:tcPr>
            <w:tcW w:w="675" w:type="dxa"/>
            <w:vMerge w:val="restart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76" w:type="dxa"/>
            <w:vMerge w:val="restart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Показатели оценки</w:t>
            </w:r>
          </w:p>
        </w:tc>
        <w:tc>
          <w:tcPr>
            <w:tcW w:w="3685" w:type="dxa"/>
            <w:vMerge w:val="restart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Норматив оценки</w:t>
            </w: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(критерий оценки)</w:t>
            </w:r>
          </w:p>
        </w:tc>
        <w:tc>
          <w:tcPr>
            <w:tcW w:w="3744" w:type="dxa"/>
            <w:gridSpan w:val="4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выполнения норматива оценки</w:t>
            </w:r>
          </w:p>
        </w:tc>
      </w:tr>
      <w:tr w:rsidR="00BD4E06" w:rsidRPr="00DB0CB0" w:rsidTr="00DB0CB0">
        <w:trPr>
          <w:trHeight w:val="480"/>
        </w:trPr>
        <w:tc>
          <w:tcPr>
            <w:tcW w:w="675" w:type="dxa"/>
            <w:vMerge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Да </w:t>
            </w: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(3)</w:t>
            </w:r>
          </w:p>
        </w:tc>
        <w:tc>
          <w:tcPr>
            <w:tcW w:w="1093" w:type="dxa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Скорее да, чем нет</w:t>
            </w: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80" w:type="dxa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Скорее нет, чем да</w:t>
            </w: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762" w:type="dxa"/>
            <w:shd w:val="clear" w:color="auto" w:fill="FFFFFF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(0)</w:t>
            </w:r>
          </w:p>
        </w:tc>
      </w:tr>
      <w:tr w:rsidR="00BD4E06" w:rsidRPr="00DB0CB0" w:rsidTr="00E17765">
        <w:tc>
          <w:tcPr>
            <w:tcW w:w="10480" w:type="dxa"/>
            <w:gridSpan w:val="7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Видеоролик</w:t>
            </w: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6" w:type="dxa"/>
            <w:vMerge w:val="restart"/>
          </w:tcPr>
          <w:p w:rsidR="00BD4E06" w:rsidRPr="00DB0CB0" w:rsidRDefault="00BD4E06" w:rsidP="00CE07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Раскрытие темы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соответствии с содержанием выбранного направления конкурса (согласно п.2.2 Положения)</w:t>
            </w:r>
          </w:p>
        </w:tc>
        <w:tc>
          <w:tcPr>
            <w:tcW w:w="3685" w:type="dxa"/>
          </w:tcPr>
          <w:p w:rsidR="00BD4E06" w:rsidRPr="00DB0CB0" w:rsidRDefault="00BD4E06" w:rsidP="00B86E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содержания видеоролика заявленной теме по выбранному направлению конкурса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Тематическая организованность информации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Ясность и целесообразность изложения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6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Креативность</w:t>
            </w: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Оригинальность подачи материала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Яркость и образность изложения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Способность удивить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6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Информационная насыщенность</w:t>
            </w: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Образовательная и методическая ценность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Разнообразие способов структурирования информации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грамотность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6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Качество видеосъемки</w:t>
            </w: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Речевая грамотность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Творческий подход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Корректность цветовых решений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2A90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техническим требованиям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10480" w:type="dxa"/>
            <w:gridSpan w:val="7"/>
          </w:tcPr>
          <w:p w:rsidR="00BD4E06" w:rsidRPr="00DB0CB0" w:rsidRDefault="00BD4E06" w:rsidP="00DB0C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Научно-методические материалы</w:t>
            </w: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Инновационность</w:t>
            </w: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Новизна и оригинальность информации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Нестандартность предлагаемых решений и подходов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Связь информации с текущими событиями, вызовами времени и запросами социума</w:t>
            </w:r>
          </w:p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</w:tcPr>
          <w:p w:rsidR="00BD4E06" w:rsidRPr="00DB0CB0" w:rsidRDefault="00E55C6B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376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содержательному направлению конкурса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содержания материалов заявленной теме по выбранному направлению Конкурса (п.2.2 настоящего Положения)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1728C4" w:rsidTr="00E17765">
        <w:trPr>
          <w:trHeight w:val="370"/>
        </w:trPr>
        <w:tc>
          <w:tcPr>
            <w:tcW w:w="675" w:type="dxa"/>
            <w:vMerge w:val="restart"/>
          </w:tcPr>
          <w:p w:rsidR="00BD4E06" w:rsidRDefault="00E55C6B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6" w:type="dxa"/>
            <w:vMerge w:val="restart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Информативность</w:t>
            </w: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Образовательная и методическая ценность, методическая грамотность</w:t>
            </w:r>
          </w:p>
        </w:tc>
        <w:tc>
          <w:tcPr>
            <w:tcW w:w="809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1728C4" w:rsidTr="00E17765">
        <w:trPr>
          <w:trHeight w:val="370"/>
        </w:trPr>
        <w:tc>
          <w:tcPr>
            <w:tcW w:w="675" w:type="dxa"/>
            <w:vMerge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Многообразие способов структурирования информации</w:t>
            </w:r>
          </w:p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1728C4" w:rsidTr="00E17765">
        <w:tc>
          <w:tcPr>
            <w:tcW w:w="675" w:type="dxa"/>
            <w:vMerge w:val="restart"/>
          </w:tcPr>
          <w:p w:rsidR="00BD4E06" w:rsidRPr="001728C4" w:rsidRDefault="00E55C6B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6" w:type="dxa"/>
            <w:vMerge w:val="restart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28C4">
              <w:rPr>
                <w:rFonts w:ascii="Times New Roman" w:hAnsi="Times New Roman"/>
                <w:sz w:val="24"/>
                <w:szCs w:val="24"/>
                <w:lang w:eastAsia="ru-RU"/>
              </w:rPr>
              <w:t>Целесообразность использования в практике современной школы</w:t>
            </w:r>
          </w:p>
        </w:tc>
        <w:tc>
          <w:tcPr>
            <w:tcW w:w="3685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28C4">
              <w:rPr>
                <w:rFonts w:ascii="Times New Roman" w:hAnsi="Times New Roman"/>
                <w:sz w:val="24"/>
                <w:szCs w:val="24"/>
                <w:lang w:eastAsia="ru-RU"/>
              </w:rPr>
              <w:t>Реалистичность предложений</w:t>
            </w:r>
          </w:p>
        </w:tc>
        <w:tc>
          <w:tcPr>
            <w:tcW w:w="809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1728C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197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728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Соответствие достигнутых и планируемых результатов 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F34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Рациональность использования инновационных механизмов в современных условиях развития системы образования</w:t>
            </w:r>
          </w:p>
          <w:p w:rsidR="00BD4E06" w:rsidRPr="00DB0CB0" w:rsidRDefault="00BD4E06" w:rsidP="00F343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F142E4" w:rsidRDefault="00E55C6B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6" w:type="dxa"/>
            <w:vMerge w:val="restart"/>
          </w:tcPr>
          <w:p w:rsidR="00BD4E06" w:rsidRPr="00F142E4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2E4">
              <w:rPr>
                <w:rFonts w:ascii="Times New Roman" w:hAnsi="Times New Roman"/>
                <w:sz w:val="24"/>
                <w:szCs w:val="24"/>
                <w:lang w:eastAsia="ru-RU"/>
              </w:rPr>
              <w:t>Инструментальность</w:t>
            </w:r>
          </w:p>
        </w:tc>
        <w:tc>
          <w:tcPr>
            <w:tcW w:w="3685" w:type="dxa"/>
          </w:tcPr>
          <w:p w:rsidR="00BD4E06" w:rsidRPr="00DB0CB0" w:rsidRDefault="00BD4E06" w:rsidP="002942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42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Возможность адаптации к условиям других общеобразовательных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организаций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CA4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предметно-методических механизмов для реализации на практике инновационных разработок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Реалистичность ресурсного обеспечения и минимизация возможных рисков</w:t>
            </w:r>
          </w:p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 w:val="restart"/>
          </w:tcPr>
          <w:p w:rsidR="00BD4E06" w:rsidRPr="00DB0CB0" w:rsidRDefault="00E55C6B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6" w:type="dxa"/>
            <w:vMerge w:val="restart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Убедительность результатов</w:t>
            </w: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Четкая аргументация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количественных и качественных показателей достижения планируемых результатов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4E06" w:rsidRPr="00DB0CB0" w:rsidTr="00E17765">
        <w:tc>
          <w:tcPr>
            <w:tcW w:w="675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vMerge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BD4E06" w:rsidRPr="00DB0CB0" w:rsidRDefault="00BD4E06" w:rsidP="002942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положительной динамики развития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образовательной организации</w:t>
            </w:r>
            <w:r w:rsidRPr="00DB0C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(на основании оценки эффективности достигнутых результатов)</w:t>
            </w:r>
          </w:p>
        </w:tc>
        <w:tc>
          <w:tcPr>
            <w:tcW w:w="809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2" w:type="dxa"/>
          </w:tcPr>
          <w:p w:rsidR="00BD4E06" w:rsidRPr="00DB0CB0" w:rsidRDefault="00BD4E06" w:rsidP="00DB0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D4E06" w:rsidRDefault="00BD4E06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*Примечание: оценка соответствия видеоролика техническим требованиям проводится с участием технического специалиста конкурса.</w:t>
      </w:r>
    </w:p>
    <w:p w:rsidR="00123C5D" w:rsidRDefault="00123C5D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23C5D" w:rsidRDefault="00123C5D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23C5D" w:rsidRDefault="00123C5D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23C5D" w:rsidRPr="00123C5D" w:rsidRDefault="00123C5D" w:rsidP="00123C5D">
      <w:pPr>
        <w:pStyle w:val="a4"/>
        <w:spacing w:before="240"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23C5D">
        <w:rPr>
          <w:rFonts w:ascii="Times New Roman" w:hAnsi="Times New Roman"/>
          <w:i/>
          <w:sz w:val="28"/>
          <w:szCs w:val="28"/>
        </w:rPr>
        <w:lastRenderedPageBreak/>
        <w:t>Сроки и этапы проведения Конкурса в 2019/2020 учебном году</w:t>
      </w:r>
    </w:p>
    <w:p w:rsidR="00123C5D" w:rsidRDefault="00123C5D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23C5D" w:rsidRPr="00123C5D" w:rsidRDefault="00123C5D" w:rsidP="00123C5D">
      <w:pPr>
        <w:shd w:val="clear" w:color="auto" w:fill="F5FAFD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</w:pPr>
      <w:r w:rsidRPr="00123C5D"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  <w:t>1 этап</w:t>
      </w:r>
    </w:p>
    <w:p w:rsidR="00123C5D" w:rsidRPr="00123C5D" w:rsidRDefault="00123C5D" w:rsidP="00123C5D">
      <w:pPr>
        <w:shd w:val="clear" w:color="auto" w:fill="F5FAFD"/>
        <w:spacing w:after="0" w:line="240" w:lineRule="auto"/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</w:pP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Проведение регионального этапа Конкурса в срок </w:t>
      </w:r>
      <w:r w:rsidRPr="00123C5D">
        <w:rPr>
          <w:rFonts w:ascii="Helvetica" w:eastAsia="Times New Roman" w:hAnsi="Helvetica" w:cs="Helvetica"/>
          <w:b/>
          <w:bCs/>
          <w:color w:val="6B7C93"/>
          <w:sz w:val="21"/>
          <w:szCs w:val="21"/>
          <w:lang w:eastAsia="ru-RU"/>
        </w:rPr>
        <w:t>по 23 ноября 2019 г.</w:t>
      </w: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 Порядок проведения регионального этапа государственный орган управления образованием субъекта РФ определяет самостоятельно.</w:t>
      </w:r>
    </w:p>
    <w:p w:rsidR="00123C5D" w:rsidRPr="00123C5D" w:rsidRDefault="00123C5D" w:rsidP="00123C5D">
      <w:pPr>
        <w:shd w:val="clear" w:color="auto" w:fill="F5FAFD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</w:pPr>
      <w:r w:rsidRPr="00123C5D"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  <w:t>2 этап</w:t>
      </w:r>
    </w:p>
    <w:p w:rsidR="00123C5D" w:rsidRPr="00123C5D" w:rsidRDefault="00123C5D" w:rsidP="00123C5D">
      <w:pPr>
        <w:shd w:val="clear" w:color="auto" w:fill="F5FAFD"/>
        <w:spacing w:after="0" w:line="240" w:lineRule="auto"/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</w:pP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Представление пакета конкурсных материалов конкурсантов в электронном виде в Оргкомитет Конкурса </w:t>
      </w:r>
      <w:r w:rsidRPr="00123C5D">
        <w:rPr>
          <w:rFonts w:ascii="Helvetica" w:eastAsia="Times New Roman" w:hAnsi="Helvetica" w:cs="Helvetica"/>
          <w:b/>
          <w:bCs/>
          <w:color w:val="6B7C93"/>
          <w:sz w:val="21"/>
          <w:szCs w:val="21"/>
          <w:lang w:eastAsia="ru-RU"/>
        </w:rPr>
        <w:t>с 25 ноября по 25 декабря 2019 г.</w:t>
      </w: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 на электронный адрес Оргкомитета </w:t>
      </w:r>
      <w:hyperlink r:id="rId13" w:history="1">
        <w:r w:rsidRPr="00123C5D">
          <w:rPr>
            <w:rFonts w:ascii="Helvetica" w:eastAsia="Times New Roman" w:hAnsi="Helvetica" w:cs="Helvetica"/>
            <w:color w:val="228AE6"/>
            <w:sz w:val="21"/>
            <w:szCs w:val="21"/>
            <w:u w:val="single"/>
            <w:lang w:eastAsia="ru-RU"/>
          </w:rPr>
          <w:t>vko@effektiko.ru</w:t>
        </w:r>
      </w:hyperlink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. Конкурсные материалы, представленные по истечении срока, указанного в разделе IV настоящего Положения, не принимаются и не рассматриваются.</w:t>
      </w:r>
    </w:p>
    <w:p w:rsidR="00123C5D" w:rsidRPr="00123C5D" w:rsidRDefault="00123C5D" w:rsidP="00123C5D">
      <w:pPr>
        <w:shd w:val="clear" w:color="auto" w:fill="F5FAFD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</w:pPr>
      <w:r w:rsidRPr="00123C5D"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  <w:t>3 этап</w:t>
      </w:r>
    </w:p>
    <w:p w:rsidR="00123C5D" w:rsidRPr="00123C5D" w:rsidRDefault="00123C5D" w:rsidP="00123C5D">
      <w:pPr>
        <w:shd w:val="clear" w:color="auto" w:fill="F5FAFD"/>
        <w:spacing w:after="0" w:line="240" w:lineRule="auto"/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</w:pP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Размещение конкурсных материалов (видеоролика, карты инновации) в сети Интернет на официальном сайте всероссийского проекта «Вектор качества образования» </w:t>
      </w:r>
      <w:hyperlink r:id="rId14" w:history="1">
        <w:r w:rsidRPr="00123C5D">
          <w:rPr>
            <w:rFonts w:ascii="Helvetica" w:eastAsia="Times New Roman" w:hAnsi="Helvetica" w:cs="Helvetica"/>
            <w:color w:val="228AE6"/>
            <w:sz w:val="21"/>
            <w:szCs w:val="21"/>
            <w:u w:val="single"/>
            <w:lang w:eastAsia="ru-RU"/>
          </w:rPr>
          <w:t>http://vko.effektiko.ru</w:t>
        </w:r>
      </w:hyperlink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 </w:t>
      </w:r>
      <w:r w:rsidRPr="00123C5D">
        <w:rPr>
          <w:rFonts w:ascii="Helvetica" w:eastAsia="Times New Roman" w:hAnsi="Helvetica" w:cs="Helvetica"/>
          <w:b/>
          <w:bCs/>
          <w:color w:val="6B7C93"/>
          <w:sz w:val="21"/>
          <w:szCs w:val="21"/>
          <w:lang w:eastAsia="ru-RU"/>
        </w:rPr>
        <w:t>с 10 января по 9 февраля 2020 г.</w:t>
      </w:r>
    </w:p>
    <w:p w:rsidR="00123C5D" w:rsidRPr="00123C5D" w:rsidRDefault="00123C5D" w:rsidP="00123C5D">
      <w:pPr>
        <w:shd w:val="clear" w:color="auto" w:fill="F5FAFD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</w:pPr>
      <w:r w:rsidRPr="00123C5D"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  <w:t>4 этап</w:t>
      </w:r>
    </w:p>
    <w:p w:rsidR="00123C5D" w:rsidRPr="00123C5D" w:rsidRDefault="00123C5D" w:rsidP="00123C5D">
      <w:pPr>
        <w:shd w:val="clear" w:color="auto" w:fill="F5FAFD"/>
        <w:spacing w:after="0" w:line="240" w:lineRule="auto"/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</w:pP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Экспертная оценка конкурсных материалов, участие в голосовании представителей профессионального сообщества, определение победителей – </w:t>
      </w:r>
      <w:r w:rsidRPr="00123C5D">
        <w:rPr>
          <w:rFonts w:ascii="Helvetica" w:eastAsia="Times New Roman" w:hAnsi="Helvetica" w:cs="Helvetica"/>
          <w:b/>
          <w:bCs/>
          <w:color w:val="6B7C93"/>
          <w:sz w:val="21"/>
          <w:szCs w:val="21"/>
          <w:lang w:eastAsia="ru-RU"/>
        </w:rPr>
        <w:t>с 10 февраля по 10 марта 2020 г.</w:t>
      </w:r>
    </w:p>
    <w:p w:rsidR="00123C5D" w:rsidRPr="00123C5D" w:rsidRDefault="00123C5D" w:rsidP="00123C5D">
      <w:pPr>
        <w:shd w:val="clear" w:color="auto" w:fill="F5FAFD"/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</w:pPr>
      <w:r w:rsidRPr="00123C5D">
        <w:rPr>
          <w:rFonts w:ascii="Helvetica" w:eastAsia="Times New Roman" w:hAnsi="Helvetica" w:cs="Helvetica"/>
          <w:color w:val="54617A"/>
          <w:sz w:val="24"/>
          <w:szCs w:val="24"/>
          <w:lang w:eastAsia="ru-RU"/>
        </w:rPr>
        <w:t>5 этап</w:t>
      </w:r>
    </w:p>
    <w:p w:rsidR="00123C5D" w:rsidRPr="00123C5D" w:rsidRDefault="00123C5D" w:rsidP="00123C5D">
      <w:pPr>
        <w:shd w:val="clear" w:color="auto" w:fill="F5FAFD"/>
        <w:spacing w:line="240" w:lineRule="auto"/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</w:pPr>
      <w:r w:rsidRPr="00123C5D">
        <w:rPr>
          <w:rFonts w:ascii="Helvetica" w:eastAsia="Times New Roman" w:hAnsi="Helvetica" w:cs="Helvetica"/>
          <w:color w:val="6B7C93"/>
          <w:sz w:val="21"/>
          <w:szCs w:val="21"/>
          <w:lang w:eastAsia="ru-RU"/>
        </w:rPr>
        <w:t>Награждение победителей в Санкт-Петербурге в Российском государственном педагогическом университете им. А.И. Герцена –  </w:t>
      </w:r>
      <w:r w:rsidRPr="00123C5D">
        <w:rPr>
          <w:rFonts w:ascii="Helvetica" w:eastAsia="Times New Roman" w:hAnsi="Helvetica" w:cs="Helvetica"/>
          <w:b/>
          <w:bCs/>
          <w:color w:val="6B7C93"/>
          <w:sz w:val="21"/>
          <w:szCs w:val="21"/>
          <w:lang w:eastAsia="ru-RU"/>
        </w:rPr>
        <w:t>третья декада марта 2020 г.</w:t>
      </w:r>
    </w:p>
    <w:p w:rsidR="00123C5D" w:rsidRPr="00123C5D" w:rsidRDefault="00123C5D" w:rsidP="00123C5D">
      <w:pPr>
        <w:numPr>
          <w:ilvl w:val="0"/>
          <w:numId w:val="18"/>
        </w:numPr>
        <w:shd w:val="clear" w:color="auto" w:fill="FFFFFF"/>
        <w:spacing w:after="0" w:line="480" w:lineRule="atLeast"/>
        <w:ind w:left="-225"/>
        <w:rPr>
          <w:rFonts w:ascii="Helvetica" w:eastAsia="Times New Roman" w:hAnsi="Helvetica" w:cs="Helvetica"/>
          <w:color w:val="FFFFFF"/>
          <w:sz w:val="21"/>
          <w:szCs w:val="21"/>
          <w:lang w:eastAsia="ru-RU"/>
        </w:rPr>
      </w:pPr>
      <w:hyperlink r:id="rId15" w:history="1">
        <w:r w:rsidRPr="00123C5D">
          <w:rPr>
            <w:rFonts w:ascii="Helvetica" w:eastAsia="Times New Roman" w:hAnsi="Helvetica" w:cs="Helvetica"/>
            <w:color w:val="FFFFFF"/>
            <w:sz w:val="21"/>
            <w:szCs w:val="21"/>
            <w:u w:val="single"/>
            <w:lang w:eastAsia="ru-RU"/>
          </w:rPr>
          <w:t>О проекте</w:t>
        </w:r>
      </w:hyperlink>
    </w:p>
    <w:p w:rsidR="00123C5D" w:rsidRPr="006E0EF7" w:rsidRDefault="00123C5D" w:rsidP="00B22A90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sectPr w:rsidR="00123C5D" w:rsidRPr="006E0EF7" w:rsidSect="00CC3790">
      <w:footerReference w:type="default" r:id="rId16"/>
      <w:pgSz w:w="11906" w:h="16838"/>
      <w:pgMar w:top="1134" w:right="96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FC2" w:rsidRDefault="009F2FC2" w:rsidP="00D426C8">
      <w:pPr>
        <w:spacing w:after="0" w:line="240" w:lineRule="auto"/>
      </w:pPr>
      <w:r>
        <w:separator/>
      </w:r>
    </w:p>
  </w:endnote>
  <w:endnote w:type="continuationSeparator" w:id="0">
    <w:p w:rsidR="009F2FC2" w:rsidRDefault="009F2FC2" w:rsidP="00D42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E06" w:rsidRDefault="009F5FA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C3790">
      <w:rPr>
        <w:noProof/>
      </w:rPr>
      <w:t>2</w:t>
    </w:r>
    <w:r>
      <w:rPr>
        <w:noProof/>
      </w:rPr>
      <w:fldChar w:fldCharType="end"/>
    </w:r>
  </w:p>
  <w:p w:rsidR="00BD4E06" w:rsidRDefault="00BD4E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FC2" w:rsidRDefault="009F2FC2" w:rsidP="00D426C8">
      <w:pPr>
        <w:spacing w:after="0" w:line="240" w:lineRule="auto"/>
      </w:pPr>
      <w:r>
        <w:separator/>
      </w:r>
    </w:p>
  </w:footnote>
  <w:footnote w:type="continuationSeparator" w:id="0">
    <w:p w:rsidR="009F2FC2" w:rsidRDefault="009F2FC2" w:rsidP="00D42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7D9"/>
    <w:multiLevelType w:val="hybridMultilevel"/>
    <w:tmpl w:val="60924D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D849E3"/>
    <w:multiLevelType w:val="hybridMultilevel"/>
    <w:tmpl w:val="889EB9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A7F2CC1"/>
    <w:multiLevelType w:val="multilevel"/>
    <w:tmpl w:val="4E00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32777"/>
    <w:multiLevelType w:val="hybridMultilevel"/>
    <w:tmpl w:val="73BEAA2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F9F44AD"/>
    <w:multiLevelType w:val="hybridMultilevel"/>
    <w:tmpl w:val="28524FAC"/>
    <w:lvl w:ilvl="0" w:tplc="C10CA3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0424DDC"/>
    <w:multiLevelType w:val="hybridMultilevel"/>
    <w:tmpl w:val="622A409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548736E"/>
    <w:multiLevelType w:val="multilevel"/>
    <w:tmpl w:val="3D44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A30CBB"/>
    <w:multiLevelType w:val="hybridMultilevel"/>
    <w:tmpl w:val="E4C0553C"/>
    <w:lvl w:ilvl="0" w:tplc="763E9890">
      <w:start w:val="1"/>
      <w:numFmt w:val="decimal"/>
      <w:lvlText w:val="%1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39E54A0E"/>
    <w:multiLevelType w:val="hybridMultilevel"/>
    <w:tmpl w:val="70B2F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F0F49"/>
    <w:multiLevelType w:val="hybridMultilevel"/>
    <w:tmpl w:val="25AC8F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A474B03"/>
    <w:multiLevelType w:val="hybridMultilevel"/>
    <w:tmpl w:val="0166FCA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F440715"/>
    <w:multiLevelType w:val="hybridMultilevel"/>
    <w:tmpl w:val="6C3841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62F5AB9"/>
    <w:multiLevelType w:val="hybridMultilevel"/>
    <w:tmpl w:val="4CC6B6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9C61DE6"/>
    <w:multiLevelType w:val="multilevel"/>
    <w:tmpl w:val="67C8F0A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4" w15:restartNumberingAfterBreak="0">
    <w:nsid w:val="6B724AA8"/>
    <w:multiLevelType w:val="multilevel"/>
    <w:tmpl w:val="BA8C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3F58AE"/>
    <w:multiLevelType w:val="hybridMultilevel"/>
    <w:tmpl w:val="BD0ACD7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78F75DBE"/>
    <w:multiLevelType w:val="multilevel"/>
    <w:tmpl w:val="F388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1B0475"/>
    <w:multiLevelType w:val="multilevel"/>
    <w:tmpl w:val="3AD0A9E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cs="Times New Roman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15"/>
  </w:num>
  <w:num w:numId="6">
    <w:abstractNumId w:val="7"/>
  </w:num>
  <w:num w:numId="7">
    <w:abstractNumId w:val="13"/>
  </w:num>
  <w:num w:numId="8">
    <w:abstractNumId w:val="0"/>
  </w:num>
  <w:num w:numId="9">
    <w:abstractNumId w:val="17"/>
  </w:num>
  <w:num w:numId="10">
    <w:abstractNumId w:val="10"/>
  </w:num>
  <w:num w:numId="11">
    <w:abstractNumId w:val="5"/>
  </w:num>
  <w:num w:numId="12">
    <w:abstractNumId w:val="3"/>
  </w:num>
  <w:num w:numId="13">
    <w:abstractNumId w:val="6"/>
  </w:num>
  <w:num w:numId="14">
    <w:abstractNumId w:val="12"/>
  </w:num>
  <w:num w:numId="15">
    <w:abstractNumId w:val="4"/>
  </w:num>
  <w:num w:numId="16">
    <w:abstractNumId w:val="16"/>
  </w:num>
  <w:num w:numId="17">
    <w:abstractNumId w:val="1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340"/>
    <w:rsid w:val="00001354"/>
    <w:rsid w:val="000076E6"/>
    <w:rsid w:val="00011326"/>
    <w:rsid w:val="00017FB5"/>
    <w:rsid w:val="000202C7"/>
    <w:rsid w:val="00023D0A"/>
    <w:rsid w:val="00036C1F"/>
    <w:rsid w:val="00050698"/>
    <w:rsid w:val="00077A14"/>
    <w:rsid w:val="000B55F5"/>
    <w:rsid w:val="000E5FFB"/>
    <w:rsid w:val="000F1C69"/>
    <w:rsid w:val="000F24B4"/>
    <w:rsid w:val="00104A15"/>
    <w:rsid w:val="00114745"/>
    <w:rsid w:val="00123C5D"/>
    <w:rsid w:val="00125853"/>
    <w:rsid w:val="00131308"/>
    <w:rsid w:val="00133C09"/>
    <w:rsid w:val="001426A9"/>
    <w:rsid w:val="00171ACC"/>
    <w:rsid w:val="001728C4"/>
    <w:rsid w:val="00194458"/>
    <w:rsid w:val="001978E7"/>
    <w:rsid w:val="001A712D"/>
    <w:rsid w:val="001C4458"/>
    <w:rsid w:val="001E1533"/>
    <w:rsid w:val="00217CF4"/>
    <w:rsid w:val="00224DC7"/>
    <w:rsid w:val="00233DF4"/>
    <w:rsid w:val="002456EF"/>
    <w:rsid w:val="002768D4"/>
    <w:rsid w:val="00286361"/>
    <w:rsid w:val="00291C93"/>
    <w:rsid w:val="0029420D"/>
    <w:rsid w:val="002A0058"/>
    <w:rsid w:val="002A082C"/>
    <w:rsid w:val="002B246B"/>
    <w:rsid w:val="002B366B"/>
    <w:rsid w:val="002C0820"/>
    <w:rsid w:val="002C6021"/>
    <w:rsid w:val="002C628E"/>
    <w:rsid w:val="002E27A6"/>
    <w:rsid w:val="002E4F51"/>
    <w:rsid w:val="002E5077"/>
    <w:rsid w:val="00306831"/>
    <w:rsid w:val="003162E5"/>
    <w:rsid w:val="003166A2"/>
    <w:rsid w:val="00321489"/>
    <w:rsid w:val="00346028"/>
    <w:rsid w:val="00371CEB"/>
    <w:rsid w:val="00387233"/>
    <w:rsid w:val="00393678"/>
    <w:rsid w:val="00394095"/>
    <w:rsid w:val="003C673C"/>
    <w:rsid w:val="003C7C52"/>
    <w:rsid w:val="003D0517"/>
    <w:rsid w:val="003D1118"/>
    <w:rsid w:val="003E7E1D"/>
    <w:rsid w:val="004016C9"/>
    <w:rsid w:val="0041615D"/>
    <w:rsid w:val="00430499"/>
    <w:rsid w:val="00432579"/>
    <w:rsid w:val="004538C7"/>
    <w:rsid w:val="00465C73"/>
    <w:rsid w:val="004829FC"/>
    <w:rsid w:val="00484E4B"/>
    <w:rsid w:val="004A21E5"/>
    <w:rsid w:val="004A4C0F"/>
    <w:rsid w:val="004A5A67"/>
    <w:rsid w:val="004C1831"/>
    <w:rsid w:val="004D6117"/>
    <w:rsid w:val="005109E1"/>
    <w:rsid w:val="00516FAA"/>
    <w:rsid w:val="00520BEF"/>
    <w:rsid w:val="0053271B"/>
    <w:rsid w:val="00536BC1"/>
    <w:rsid w:val="00592FAF"/>
    <w:rsid w:val="005B1C9D"/>
    <w:rsid w:val="005B4B42"/>
    <w:rsid w:val="005D2145"/>
    <w:rsid w:val="005D5F55"/>
    <w:rsid w:val="005E4419"/>
    <w:rsid w:val="005F3531"/>
    <w:rsid w:val="00610588"/>
    <w:rsid w:val="00612CEA"/>
    <w:rsid w:val="00613ADD"/>
    <w:rsid w:val="00613DC7"/>
    <w:rsid w:val="006215C3"/>
    <w:rsid w:val="00650741"/>
    <w:rsid w:val="006512F8"/>
    <w:rsid w:val="00653D8F"/>
    <w:rsid w:val="00670E61"/>
    <w:rsid w:val="0067479F"/>
    <w:rsid w:val="00684127"/>
    <w:rsid w:val="00686E3B"/>
    <w:rsid w:val="006A4AD3"/>
    <w:rsid w:val="006D1F04"/>
    <w:rsid w:val="006E0A79"/>
    <w:rsid w:val="006E0EF7"/>
    <w:rsid w:val="006E63DD"/>
    <w:rsid w:val="006F1F18"/>
    <w:rsid w:val="006F74B1"/>
    <w:rsid w:val="00707A29"/>
    <w:rsid w:val="00717C89"/>
    <w:rsid w:val="0072322F"/>
    <w:rsid w:val="00751A4E"/>
    <w:rsid w:val="0076138D"/>
    <w:rsid w:val="00782FF9"/>
    <w:rsid w:val="007A4943"/>
    <w:rsid w:val="007A719A"/>
    <w:rsid w:val="007B34B2"/>
    <w:rsid w:val="007C7A81"/>
    <w:rsid w:val="007F048D"/>
    <w:rsid w:val="007F77B9"/>
    <w:rsid w:val="00810CFC"/>
    <w:rsid w:val="00822EB6"/>
    <w:rsid w:val="00825092"/>
    <w:rsid w:val="00836131"/>
    <w:rsid w:val="00840E90"/>
    <w:rsid w:val="00846178"/>
    <w:rsid w:val="00861654"/>
    <w:rsid w:val="008627F8"/>
    <w:rsid w:val="0088392D"/>
    <w:rsid w:val="008852C0"/>
    <w:rsid w:val="008A7E9E"/>
    <w:rsid w:val="008F1C72"/>
    <w:rsid w:val="008F1D56"/>
    <w:rsid w:val="00913340"/>
    <w:rsid w:val="00926807"/>
    <w:rsid w:val="00941311"/>
    <w:rsid w:val="00953775"/>
    <w:rsid w:val="00964D0D"/>
    <w:rsid w:val="00966D77"/>
    <w:rsid w:val="009728FE"/>
    <w:rsid w:val="009A10E9"/>
    <w:rsid w:val="009A34FE"/>
    <w:rsid w:val="009A45AA"/>
    <w:rsid w:val="009A6EF3"/>
    <w:rsid w:val="009B3E8C"/>
    <w:rsid w:val="009C65F8"/>
    <w:rsid w:val="009C7B37"/>
    <w:rsid w:val="009D546B"/>
    <w:rsid w:val="009E54F8"/>
    <w:rsid w:val="009F25DF"/>
    <w:rsid w:val="009F2FC2"/>
    <w:rsid w:val="009F5FAD"/>
    <w:rsid w:val="00A02239"/>
    <w:rsid w:val="00A20E5D"/>
    <w:rsid w:val="00A34375"/>
    <w:rsid w:val="00A440AA"/>
    <w:rsid w:val="00A54D9C"/>
    <w:rsid w:val="00A56359"/>
    <w:rsid w:val="00A778A8"/>
    <w:rsid w:val="00A83286"/>
    <w:rsid w:val="00A86257"/>
    <w:rsid w:val="00A95C8E"/>
    <w:rsid w:val="00AA3244"/>
    <w:rsid w:val="00AB7A8A"/>
    <w:rsid w:val="00AC1DEE"/>
    <w:rsid w:val="00AD0494"/>
    <w:rsid w:val="00AD1692"/>
    <w:rsid w:val="00AE0C56"/>
    <w:rsid w:val="00AE78B6"/>
    <w:rsid w:val="00B058BB"/>
    <w:rsid w:val="00B05A9E"/>
    <w:rsid w:val="00B160ED"/>
    <w:rsid w:val="00B22A90"/>
    <w:rsid w:val="00B2476D"/>
    <w:rsid w:val="00B3436A"/>
    <w:rsid w:val="00B708B4"/>
    <w:rsid w:val="00B7179C"/>
    <w:rsid w:val="00B734A2"/>
    <w:rsid w:val="00B86EF3"/>
    <w:rsid w:val="00BA487C"/>
    <w:rsid w:val="00BB1736"/>
    <w:rsid w:val="00BD4E06"/>
    <w:rsid w:val="00BE48DE"/>
    <w:rsid w:val="00BE4C7B"/>
    <w:rsid w:val="00BF51B5"/>
    <w:rsid w:val="00C01137"/>
    <w:rsid w:val="00C0783A"/>
    <w:rsid w:val="00C13122"/>
    <w:rsid w:val="00C22A38"/>
    <w:rsid w:val="00C3111D"/>
    <w:rsid w:val="00C36CBC"/>
    <w:rsid w:val="00C6776C"/>
    <w:rsid w:val="00C848B6"/>
    <w:rsid w:val="00CA4ABE"/>
    <w:rsid w:val="00CB2824"/>
    <w:rsid w:val="00CC3790"/>
    <w:rsid w:val="00CD6884"/>
    <w:rsid w:val="00CE07D4"/>
    <w:rsid w:val="00CE0A93"/>
    <w:rsid w:val="00CF29C4"/>
    <w:rsid w:val="00D02F47"/>
    <w:rsid w:val="00D0395B"/>
    <w:rsid w:val="00D063C0"/>
    <w:rsid w:val="00D165EC"/>
    <w:rsid w:val="00D426C8"/>
    <w:rsid w:val="00D87BA9"/>
    <w:rsid w:val="00D94CBF"/>
    <w:rsid w:val="00DA1A95"/>
    <w:rsid w:val="00DB0CB0"/>
    <w:rsid w:val="00DB5D17"/>
    <w:rsid w:val="00DC3427"/>
    <w:rsid w:val="00DC3C38"/>
    <w:rsid w:val="00DD2C22"/>
    <w:rsid w:val="00DF5E6A"/>
    <w:rsid w:val="00E10482"/>
    <w:rsid w:val="00E17765"/>
    <w:rsid w:val="00E24862"/>
    <w:rsid w:val="00E418E6"/>
    <w:rsid w:val="00E441D8"/>
    <w:rsid w:val="00E55C6B"/>
    <w:rsid w:val="00E7180F"/>
    <w:rsid w:val="00E9347D"/>
    <w:rsid w:val="00E93CC8"/>
    <w:rsid w:val="00EA0EBF"/>
    <w:rsid w:val="00EA504F"/>
    <w:rsid w:val="00EB4D50"/>
    <w:rsid w:val="00EC424C"/>
    <w:rsid w:val="00ED15CD"/>
    <w:rsid w:val="00ED43CB"/>
    <w:rsid w:val="00EF2746"/>
    <w:rsid w:val="00EF49FE"/>
    <w:rsid w:val="00F142E4"/>
    <w:rsid w:val="00F1738F"/>
    <w:rsid w:val="00F31E37"/>
    <w:rsid w:val="00F34327"/>
    <w:rsid w:val="00F36C6E"/>
    <w:rsid w:val="00F52206"/>
    <w:rsid w:val="00F527A5"/>
    <w:rsid w:val="00F57475"/>
    <w:rsid w:val="00FB6E09"/>
    <w:rsid w:val="00FC36A6"/>
    <w:rsid w:val="00FC661C"/>
    <w:rsid w:val="00FE0651"/>
    <w:rsid w:val="00FE0D81"/>
    <w:rsid w:val="00FE2863"/>
    <w:rsid w:val="00FE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28ADCC"/>
  <w15:docId w15:val="{EA33273C-4A88-41A9-8E2F-EF66A641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24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4419"/>
    <w:rPr>
      <w:rFonts w:cs="Times New Roman"/>
      <w:color w:val="0563C1"/>
      <w:u w:val="single"/>
    </w:rPr>
  </w:style>
  <w:style w:type="paragraph" w:styleId="a4">
    <w:name w:val="List Paragraph"/>
    <w:basedOn w:val="a"/>
    <w:uiPriority w:val="99"/>
    <w:qFormat/>
    <w:rsid w:val="004A5A67"/>
    <w:pPr>
      <w:ind w:left="720"/>
      <w:contextualSpacing/>
    </w:pPr>
  </w:style>
  <w:style w:type="table" w:styleId="a5">
    <w:name w:val="Table Grid"/>
    <w:basedOn w:val="a1"/>
    <w:uiPriority w:val="99"/>
    <w:rsid w:val="00276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D426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426C8"/>
    <w:rPr>
      <w:sz w:val="22"/>
      <w:lang w:eastAsia="en-US"/>
    </w:rPr>
  </w:style>
  <w:style w:type="paragraph" w:styleId="a8">
    <w:name w:val="footer"/>
    <w:basedOn w:val="a"/>
    <w:link w:val="a9"/>
    <w:uiPriority w:val="99"/>
    <w:rsid w:val="00D426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D426C8"/>
    <w:rPr>
      <w:sz w:val="22"/>
      <w:lang w:eastAsia="en-US"/>
    </w:rPr>
  </w:style>
  <w:style w:type="paragraph" w:styleId="aa">
    <w:name w:val="Balloon Text"/>
    <w:basedOn w:val="a"/>
    <w:link w:val="ab"/>
    <w:uiPriority w:val="99"/>
    <w:semiHidden/>
    <w:rsid w:val="00D87BA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D87BA9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35044">
          <w:marLeft w:val="0"/>
          <w:marRight w:val="0"/>
          <w:marTop w:val="0"/>
          <w:marBottom w:val="9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5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43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53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73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10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41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8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85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79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58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08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3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75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5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99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75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4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.effektiko.ru" TargetMode="External"/><Relationship Id="rId13" Type="http://schemas.openxmlformats.org/officeDocument/2006/relationships/hyperlink" Target="mailto:vko@effektiko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o.effektiko.ru/vserossijskij-konkurs-shkoly-lidery-kachestva-obrazovanija/" TargetMode="External"/><Relationship Id="rId12" Type="http://schemas.openxmlformats.org/officeDocument/2006/relationships/hyperlink" Target="http://vko.effektiko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ko@effektiko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o.effektiko.ru/o-proekte/" TargetMode="External"/><Relationship Id="rId10" Type="http://schemas.openxmlformats.org/officeDocument/2006/relationships/hyperlink" Target="http://vko.effektik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s.gov.ru" TargetMode="External"/><Relationship Id="rId14" Type="http://schemas.openxmlformats.org/officeDocument/2006/relationships/hyperlink" Target="http://vko.effektiko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2604</Words>
  <Characters>14849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2019-09-25T19:07:00Z</cp:lastPrinted>
  <dcterms:created xsi:type="dcterms:W3CDTF">2019-11-18T14:50:00Z</dcterms:created>
  <dcterms:modified xsi:type="dcterms:W3CDTF">2019-11-18T14:50:00Z</dcterms:modified>
</cp:coreProperties>
</file>