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3AE5" w:rsidRPr="00B63AE5" w:rsidRDefault="00B63AE5" w:rsidP="00B63AE5">
      <w:pPr>
        <w:tabs>
          <w:tab w:val="left" w:pos="567"/>
        </w:tabs>
        <w:spacing w:after="4" w:line="360" w:lineRule="auto"/>
        <w:ind w:left="567" w:right="-298" w:firstLine="567"/>
        <w:rPr>
          <w:sz w:val="24"/>
          <w:szCs w:val="24"/>
        </w:rPr>
      </w:pPr>
      <w:r w:rsidRPr="00B63AE5">
        <w:rPr>
          <w:sz w:val="24"/>
          <w:szCs w:val="24"/>
        </w:rPr>
        <w:t>Письмо №8</w:t>
      </w:r>
      <w:r w:rsidRPr="001038F8">
        <w:rPr>
          <w:sz w:val="24"/>
          <w:szCs w:val="24"/>
        </w:rPr>
        <w:t xml:space="preserve">77 </w:t>
      </w:r>
      <w:r w:rsidRPr="00B63AE5">
        <w:rPr>
          <w:sz w:val="24"/>
          <w:szCs w:val="24"/>
        </w:rPr>
        <w:t>от 2</w:t>
      </w:r>
      <w:r w:rsidRPr="001038F8">
        <w:rPr>
          <w:sz w:val="24"/>
          <w:szCs w:val="24"/>
        </w:rPr>
        <w:t xml:space="preserve">7 </w:t>
      </w:r>
      <w:r w:rsidRPr="00B63AE5">
        <w:rPr>
          <w:sz w:val="24"/>
          <w:szCs w:val="24"/>
        </w:rPr>
        <w:t>ноября 2019 года</w:t>
      </w:r>
    </w:p>
    <w:p w:rsidR="00B63AE5" w:rsidRPr="00B63AE5" w:rsidRDefault="00B63AE5" w:rsidP="00B63AE5">
      <w:pPr>
        <w:tabs>
          <w:tab w:val="left" w:pos="567"/>
        </w:tabs>
        <w:spacing w:after="4" w:line="360" w:lineRule="auto"/>
        <w:ind w:left="567" w:right="-298" w:firstLine="567"/>
        <w:rPr>
          <w:b/>
          <w:sz w:val="24"/>
          <w:szCs w:val="24"/>
        </w:rPr>
      </w:pPr>
    </w:p>
    <w:p w:rsidR="001038F8" w:rsidRDefault="00B63AE5" w:rsidP="001038F8">
      <w:pPr>
        <w:tabs>
          <w:tab w:val="left" w:pos="567"/>
        </w:tabs>
        <w:spacing w:after="4" w:line="360" w:lineRule="auto"/>
        <w:ind w:left="567" w:right="-298" w:firstLine="567"/>
        <w:rPr>
          <w:sz w:val="24"/>
          <w:szCs w:val="24"/>
        </w:rPr>
      </w:pPr>
      <w:bookmarkStart w:id="0" w:name="_GoBack"/>
      <w:r w:rsidRPr="00B63AE5">
        <w:rPr>
          <w:b/>
          <w:sz w:val="24"/>
          <w:szCs w:val="24"/>
        </w:rPr>
        <w:t xml:space="preserve">Об </w:t>
      </w:r>
      <w:r w:rsidR="001038F8" w:rsidRPr="001038F8">
        <w:rPr>
          <w:b/>
          <w:sz w:val="24"/>
          <w:szCs w:val="24"/>
        </w:rPr>
        <w:t>анкетировани</w:t>
      </w:r>
      <w:r w:rsidR="001038F8" w:rsidRPr="001038F8">
        <w:rPr>
          <w:b/>
          <w:sz w:val="24"/>
          <w:szCs w:val="24"/>
        </w:rPr>
        <w:t>и</w:t>
      </w:r>
      <w:r w:rsidR="001038F8" w:rsidRPr="001038F8">
        <w:rPr>
          <w:b/>
          <w:sz w:val="24"/>
          <w:szCs w:val="24"/>
        </w:rPr>
        <w:t xml:space="preserve"> к оптимизации документарной нагрузки педагогов</w:t>
      </w:r>
    </w:p>
    <w:bookmarkEnd w:id="0"/>
    <w:p w:rsidR="001038F8" w:rsidRDefault="001038F8" w:rsidP="001038F8">
      <w:pPr>
        <w:tabs>
          <w:tab w:val="left" w:pos="567"/>
        </w:tabs>
        <w:spacing w:after="4" w:line="360" w:lineRule="auto"/>
        <w:ind w:left="567" w:right="-298" w:firstLine="567"/>
        <w:rPr>
          <w:sz w:val="24"/>
          <w:szCs w:val="24"/>
        </w:rPr>
      </w:pPr>
    </w:p>
    <w:p w:rsidR="00B63AE5" w:rsidRPr="00B63AE5" w:rsidRDefault="00B63AE5" w:rsidP="001038F8">
      <w:pPr>
        <w:tabs>
          <w:tab w:val="left" w:pos="567"/>
        </w:tabs>
        <w:spacing w:after="4" w:line="360" w:lineRule="auto"/>
        <w:ind w:left="567" w:right="-298" w:firstLine="567"/>
        <w:rPr>
          <w:sz w:val="24"/>
          <w:szCs w:val="24"/>
        </w:rPr>
      </w:pPr>
      <w:r w:rsidRPr="00B63AE5">
        <w:rPr>
          <w:sz w:val="24"/>
          <w:szCs w:val="24"/>
        </w:rPr>
        <w:t xml:space="preserve">                                            </w:t>
      </w:r>
      <w:r w:rsidRPr="001038F8">
        <w:rPr>
          <w:sz w:val="24"/>
          <w:szCs w:val="24"/>
        </w:rPr>
        <w:t xml:space="preserve">                                                   </w:t>
      </w:r>
      <w:r w:rsidRPr="00B63AE5">
        <w:rPr>
          <w:sz w:val="24"/>
          <w:szCs w:val="24"/>
        </w:rPr>
        <w:t>Руководителям ОО</w:t>
      </w:r>
    </w:p>
    <w:p w:rsidR="00AE273D" w:rsidRPr="001038F8" w:rsidRDefault="00B63AE5" w:rsidP="001038F8">
      <w:pPr>
        <w:ind w:left="567" w:right="9" w:firstLine="567"/>
        <w:rPr>
          <w:sz w:val="24"/>
          <w:szCs w:val="24"/>
        </w:rPr>
      </w:pPr>
      <w:r w:rsidRPr="001038F8">
        <w:rPr>
          <w:sz w:val="24"/>
          <w:szCs w:val="24"/>
        </w:rPr>
        <w:t>В соответствии с письмом Министерства образования и науки Республики Дагестан №06-123</w:t>
      </w:r>
      <w:r w:rsidRPr="001038F8">
        <w:rPr>
          <w:sz w:val="24"/>
          <w:szCs w:val="24"/>
        </w:rPr>
        <w:t>85</w:t>
      </w:r>
      <w:r w:rsidRPr="001038F8">
        <w:rPr>
          <w:sz w:val="24"/>
          <w:szCs w:val="24"/>
        </w:rPr>
        <w:t>/01-18/19 от 2</w:t>
      </w:r>
      <w:r w:rsidRPr="001038F8">
        <w:rPr>
          <w:sz w:val="24"/>
          <w:szCs w:val="24"/>
        </w:rPr>
        <w:t>6</w:t>
      </w:r>
      <w:r w:rsidRPr="001038F8">
        <w:rPr>
          <w:sz w:val="24"/>
          <w:szCs w:val="24"/>
        </w:rPr>
        <w:t xml:space="preserve">.11.19г. МКУ «Управление образования» </w:t>
      </w:r>
      <w:r w:rsidR="001038F8" w:rsidRPr="001038F8">
        <w:rPr>
          <w:sz w:val="24"/>
          <w:szCs w:val="24"/>
        </w:rPr>
        <w:t>информирует о том, что Департамент</w:t>
      </w:r>
      <w:r w:rsidRPr="001038F8">
        <w:rPr>
          <w:sz w:val="24"/>
          <w:szCs w:val="24"/>
        </w:rPr>
        <w:t>ом</w:t>
      </w:r>
      <w:r w:rsidR="001038F8" w:rsidRPr="001038F8">
        <w:rPr>
          <w:sz w:val="24"/>
          <w:szCs w:val="24"/>
        </w:rPr>
        <w:t xml:space="preserve"> развития педагогических кадров и контроля управления ресурсами Министерства просвещения Российской Федерации в рамках реализации мероприятий государственной программы Р</w:t>
      </w:r>
      <w:r w:rsidR="001038F8" w:rsidRPr="001038F8">
        <w:rPr>
          <w:sz w:val="24"/>
          <w:szCs w:val="24"/>
        </w:rPr>
        <w:t>оссийской Федерации «Развитие образования» проводится анкетирование педагогов и руководителей общеобразовательных организаций с целью определения эффективных подходов к оптимизации документарной нагрузки педагогов.</w:t>
      </w:r>
    </w:p>
    <w:p w:rsidR="00AE273D" w:rsidRPr="001038F8" w:rsidRDefault="001038F8" w:rsidP="001038F8">
      <w:pPr>
        <w:ind w:left="567" w:right="9" w:firstLine="567"/>
        <w:rPr>
          <w:sz w:val="24"/>
          <w:szCs w:val="24"/>
        </w:rPr>
      </w:pPr>
      <w:r w:rsidRPr="001038F8">
        <w:rPr>
          <w:sz w:val="24"/>
          <w:szCs w:val="24"/>
        </w:rPr>
        <w:t>В целях привлечения на добровольной основ</w:t>
      </w:r>
      <w:r w:rsidRPr="001038F8">
        <w:rPr>
          <w:sz w:val="24"/>
          <w:szCs w:val="24"/>
        </w:rPr>
        <w:t xml:space="preserve">е профессионального сообщества к участию в анкетировании при соблюдении конфиденциальности данных участников просим проинформировать педагогов и </w:t>
      </w:r>
      <w:r w:rsidR="00B63AE5" w:rsidRPr="001038F8">
        <w:rPr>
          <w:sz w:val="24"/>
          <w:szCs w:val="24"/>
        </w:rPr>
        <w:t xml:space="preserve">принять участие </w:t>
      </w:r>
      <w:r>
        <w:rPr>
          <w:sz w:val="24"/>
          <w:szCs w:val="24"/>
        </w:rPr>
        <w:t xml:space="preserve">педагогам и </w:t>
      </w:r>
      <w:r w:rsidRPr="001038F8">
        <w:rPr>
          <w:sz w:val="24"/>
          <w:szCs w:val="24"/>
        </w:rPr>
        <w:t>руководител</w:t>
      </w:r>
      <w:r>
        <w:rPr>
          <w:sz w:val="24"/>
          <w:szCs w:val="24"/>
        </w:rPr>
        <w:t>ям</w:t>
      </w:r>
      <w:r w:rsidRPr="001038F8">
        <w:rPr>
          <w:sz w:val="24"/>
          <w:szCs w:val="24"/>
        </w:rPr>
        <w:t xml:space="preserve"> </w:t>
      </w:r>
      <w:r>
        <w:rPr>
          <w:sz w:val="24"/>
          <w:szCs w:val="24"/>
        </w:rPr>
        <w:t>общеобразовательных организаций.</w:t>
      </w:r>
    </w:p>
    <w:p w:rsidR="00AE273D" w:rsidRPr="001038F8" w:rsidRDefault="001038F8" w:rsidP="001038F8">
      <w:pPr>
        <w:ind w:left="567" w:right="9" w:firstLine="567"/>
        <w:rPr>
          <w:sz w:val="24"/>
          <w:szCs w:val="24"/>
        </w:rPr>
      </w:pPr>
      <w:r w:rsidRPr="001038F8">
        <w:rPr>
          <w:sz w:val="24"/>
          <w:szCs w:val="24"/>
        </w:rPr>
        <w:t xml:space="preserve">Ссылка для заполнения анкеты: </w:t>
      </w:r>
      <w:r w:rsidRPr="001038F8">
        <w:rPr>
          <w:sz w:val="24"/>
          <w:szCs w:val="24"/>
          <w:u w:val="single" w:color="000000"/>
        </w:rPr>
        <w:t>https://mgppu.ru/teachers</w:t>
      </w:r>
      <w:r w:rsidRPr="001038F8">
        <w:rPr>
          <w:sz w:val="24"/>
          <w:szCs w:val="24"/>
        </w:rPr>
        <w:t>.</w:t>
      </w:r>
    </w:p>
    <w:p w:rsidR="00AE273D" w:rsidRDefault="001038F8" w:rsidP="001038F8">
      <w:pPr>
        <w:spacing w:after="259"/>
        <w:ind w:left="567" w:right="9" w:firstLine="567"/>
        <w:rPr>
          <w:sz w:val="24"/>
          <w:szCs w:val="24"/>
        </w:rPr>
      </w:pPr>
      <w:r w:rsidRPr="001038F8">
        <w:rPr>
          <w:sz w:val="24"/>
          <w:szCs w:val="24"/>
        </w:rPr>
        <w:t>Сроки проведения анкетирования: 21 по 28 ноября 2019 года.</w:t>
      </w:r>
    </w:p>
    <w:p w:rsidR="001038F8" w:rsidRPr="001038F8" w:rsidRDefault="001038F8">
      <w:pPr>
        <w:spacing w:after="259"/>
        <w:ind w:left="816" w:right="9"/>
        <w:rPr>
          <w:sz w:val="24"/>
          <w:szCs w:val="24"/>
        </w:rPr>
      </w:pPr>
    </w:p>
    <w:p w:rsidR="001038F8" w:rsidRPr="001038F8" w:rsidRDefault="001038F8" w:rsidP="001038F8">
      <w:pPr>
        <w:tabs>
          <w:tab w:val="left" w:pos="567"/>
        </w:tabs>
        <w:spacing w:after="160" w:line="360" w:lineRule="auto"/>
        <w:ind w:left="142" w:right="0" w:hanging="142"/>
        <w:jc w:val="left"/>
        <w:rPr>
          <w:rFonts w:eastAsia="Calibri"/>
          <w:b/>
          <w:sz w:val="24"/>
          <w:szCs w:val="24"/>
        </w:rPr>
      </w:pPr>
      <w:r w:rsidRPr="001038F8">
        <w:rPr>
          <w:rFonts w:eastAsia="Calibri"/>
          <w:b/>
          <w:sz w:val="24"/>
          <w:szCs w:val="24"/>
        </w:rPr>
        <w:t xml:space="preserve">         Начальник МКУ «УО</w:t>
      </w:r>
      <w:proofErr w:type="gramStart"/>
      <w:r w:rsidRPr="001038F8">
        <w:rPr>
          <w:rFonts w:eastAsia="Calibri"/>
          <w:b/>
          <w:sz w:val="24"/>
          <w:szCs w:val="24"/>
        </w:rPr>
        <w:t xml:space="preserve">»:   </w:t>
      </w:r>
      <w:proofErr w:type="gramEnd"/>
      <w:r w:rsidRPr="001038F8">
        <w:rPr>
          <w:rFonts w:eastAsia="Calibri"/>
          <w:b/>
          <w:sz w:val="24"/>
          <w:szCs w:val="24"/>
        </w:rPr>
        <w:t xml:space="preserve">                                                    </w:t>
      </w:r>
      <w:proofErr w:type="spellStart"/>
      <w:r w:rsidRPr="001038F8">
        <w:rPr>
          <w:rFonts w:eastAsia="Calibri"/>
          <w:b/>
          <w:sz w:val="24"/>
          <w:szCs w:val="24"/>
        </w:rPr>
        <w:t>Х.Исаева</w:t>
      </w:r>
      <w:proofErr w:type="spellEnd"/>
    </w:p>
    <w:p w:rsidR="001038F8" w:rsidRPr="001038F8" w:rsidRDefault="001038F8" w:rsidP="001038F8">
      <w:pPr>
        <w:tabs>
          <w:tab w:val="left" w:pos="567"/>
        </w:tabs>
        <w:spacing w:after="0" w:line="263" w:lineRule="auto"/>
        <w:ind w:left="142" w:right="38" w:hanging="142"/>
        <w:rPr>
          <w:rFonts w:eastAsia="Calibri"/>
          <w:i/>
          <w:sz w:val="24"/>
          <w:szCs w:val="24"/>
        </w:rPr>
      </w:pPr>
    </w:p>
    <w:p w:rsidR="001038F8" w:rsidRPr="001038F8" w:rsidRDefault="001038F8" w:rsidP="001038F8">
      <w:pPr>
        <w:spacing w:after="0" w:line="263" w:lineRule="auto"/>
        <w:ind w:left="0" w:right="38" w:firstLine="686"/>
        <w:rPr>
          <w:rFonts w:eastAsia="Calibri"/>
          <w:i/>
          <w:sz w:val="22"/>
        </w:rPr>
      </w:pPr>
      <w:r w:rsidRPr="001038F8">
        <w:rPr>
          <w:rFonts w:eastAsia="Calibri"/>
          <w:i/>
          <w:sz w:val="22"/>
        </w:rPr>
        <w:t>Исп. Магомедова У.К.</w:t>
      </w:r>
    </w:p>
    <w:p w:rsidR="001038F8" w:rsidRPr="001038F8" w:rsidRDefault="001038F8" w:rsidP="001038F8">
      <w:pPr>
        <w:spacing w:after="0" w:line="263" w:lineRule="auto"/>
        <w:ind w:left="0" w:right="38" w:firstLine="686"/>
        <w:rPr>
          <w:rFonts w:eastAsia="Calibri"/>
          <w:i/>
          <w:sz w:val="22"/>
        </w:rPr>
      </w:pPr>
      <w:r w:rsidRPr="001038F8">
        <w:rPr>
          <w:rFonts w:eastAsia="Calibri"/>
          <w:i/>
          <w:sz w:val="22"/>
        </w:rPr>
        <w:t>Тел.:8 903 482 57 46</w:t>
      </w:r>
    </w:p>
    <w:p w:rsidR="001038F8" w:rsidRPr="001038F8" w:rsidRDefault="001038F8" w:rsidP="001038F8">
      <w:pPr>
        <w:tabs>
          <w:tab w:val="left" w:pos="915"/>
        </w:tabs>
        <w:spacing w:after="160" w:line="259" w:lineRule="auto"/>
        <w:ind w:left="0" w:right="0" w:firstLine="0"/>
        <w:jc w:val="left"/>
        <w:rPr>
          <w:sz w:val="22"/>
        </w:rPr>
      </w:pPr>
    </w:p>
    <w:p w:rsidR="00AE273D" w:rsidRDefault="00AE273D">
      <w:pPr>
        <w:tabs>
          <w:tab w:val="right" w:pos="9567"/>
        </w:tabs>
        <w:spacing w:after="275" w:line="232" w:lineRule="auto"/>
        <w:ind w:left="0" w:right="0" w:firstLine="0"/>
        <w:jc w:val="left"/>
      </w:pPr>
    </w:p>
    <w:sectPr w:rsidR="00AE273D" w:rsidSect="001038F8">
      <w:pgSz w:w="12250" w:h="17078"/>
      <w:pgMar w:top="869" w:right="1335" w:bottom="1440" w:left="80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73D"/>
    <w:rsid w:val="001038F8"/>
    <w:rsid w:val="00AE273D"/>
    <w:rsid w:val="00B6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95C93"/>
  <w15:docId w15:val="{84F45EC8-F27A-4501-B063-607C3706A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5" w:line="251" w:lineRule="auto"/>
      <w:ind w:left="39" w:right="2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2019-11-27T05:48:00Z</dcterms:created>
  <dcterms:modified xsi:type="dcterms:W3CDTF">2019-11-27T05:48:00Z</dcterms:modified>
</cp:coreProperties>
</file>