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86311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54064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FE42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54064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540644" w:rsidRDefault="003F3065" w:rsidP="00B7357C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54064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</w:t>
      </w:r>
      <w:r w:rsidR="00540644" w:rsidRPr="0054064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проведении </w:t>
      </w:r>
      <w:r w:rsidR="00FE42F0" w:rsidRPr="00FE42F0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профилактическ</w:t>
      </w:r>
      <w:r w:rsidR="0031307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ой</w:t>
      </w:r>
      <w:r w:rsidR="00FE42F0" w:rsidRPr="00FE42F0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акци</w:t>
      </w:r>
      <w:r w:rsidR="0031307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и</w:t>
      </w:r>
      <w:r w:rsidR="00FE42F0" w:rsidRPr="00FE42F0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«Безопасный газ»</w:t>
      </w:r>
    </w:p>
    <w:p w:rsidR="00B7357C" w:rsidRDefault="00B7357C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E42F0" w:rsidRPr="00FE42F0" w:rsidRDefault="0031607A" w:rsidP="00FE42F0">
      <w:pPr>
        <w:pStyle w:val="Default"/>
        <w:spacing w:line="276" w:lineRule="auto"/>
        <w:ind w:firstLine="851"/>
        <w:jc w:val="both"/>
      </w:pPr>
      <w:proofErr w:type="gramStart"/>
      <w:r w:rsidRPr="00FE42F0">
        <w:rPr>
          <w:rFonts w:eastAsia="Times New Roman"/>
          <w:color w:val="000000" w:themeColor="text1"/>
          <w:lang w:eastAsia="ru-RU"/>
        </w:rPr>
        <w:t>МКУ «Управление образования» в соответствии с письмом Министерства образовании и науки РД № 06-12</w:t>
      </w:r>
      <w:r w:rsidR="00CA34BC" w:rsidRPr="00FE42F0">
        <w:rPr>
          <w:rFonts w:eastAsia="Times New Roman"/>
          <w:color w:val="000000" w:themeColor="text1"/>
          <w:lang w:eastAsia="ru-RU"/>
        </w:rPr>
        <w:t>5</w:t>
      </w:r>
      <w:r w:rsidR="00FE42F0" w:rsidRPr="00FE42F0">
        <w:rPr>
          <w:rFonts w:eastAsia="Times New Roman"/>
          <w:color w:val="000000" w:themeColor="text1"/>
          <w:lang w:eastAsia="ru-RU"/>
        </w:rPr>
        <w:t>49</w:t>
      </w:r>
      <w:r w:rsidRPr="00FE42F0">
        <w:rPr>
          <w:rFonts w:eastAsia="Times New Roman"/>
          <w:color w:val="000000" w:themeColor="text1"/>
          <w:lang w:eastAsia="ru-RU"/>
        </w:rPr>
        <w:t>/0</w:t>
      </w:r>
      <w:r w:rsidR="00CA34BC" w:rsidRPr="00FE42F0">
        <w:rPr>
          <w:rFonts w:eastAsia="Times New Roman"/>
          <w:color w:val="000000" w:themeColor="text1"/>
          <w:lang w:eastAsia="ru-RU"/>
        </w:rPr>
        <w:t>1</w:t>
      </w:r>
      <w:r w:rsidRPr="00FE42F0">
        <w:rPr>
          <w:rFonts w:eastAsia="Times New Roman"/>
          <w:color w:val="000000" w:themeColor="text1"/>
          <w:lang w:eastAsia="ru-RU"/>
        </w:rPr>
        <w:t>-</w:t>
      </w:r>
      <w:r w:rsidR="00FE42F0" w:rsidRPr="00FE42F0">
        <w:rPr>
          <w:rFonts w:eastAsia="Times New Roman"/>
          <w:color w:val="000000" w:themeColor="text1"/>
          <w:lang w:eastAsia="ru-RU"/>
        </w:rPr>
        <w:t>0</w:t>
      </w:r>
      <w:r w:rsidRPr="00FE42F0">
        <w:rPr>
          <w:rFonts w:eastAsia="Times New Roman"/>
          <w:color w:val="000000" w:themeColor="text1"/>
          <w:lang w:eastAsia="ru-RU"/>
        </w:rPr>
        <w:t xml:space="preserve">8/19 от </w:t>
      </w:r>
      <w:r w:rsidR="00CA34BC" w:rsidRPr="00FE42F0">
        <w:rPr>
          <w:rFonts w:eastAsia="Times New Roman"/>
          <w:color w:val="000000" w:themeColor="text1"/>
          <w:lang w:eastAsia="ru-RU"/>
        </w:rPr>
        <w:t>2</w:t>
      </w:r>
      <w:r w:rsidRPr="00FE42F0">
        <w:rPr>
          <w:rFonts w:eastAsia="Times New Roman"/>
          <w:color w:val="000000" w:themeColor="text1"/>
          <w:lang w:eastAsia="ru-RU"/>
        </w:rPr>
        <w:t xml:space="preserve">9 ноября 2019 года </w:t>
      </w:r>
      <w:r w:rsidR="00FE42F0" w:rsidRPr="00FE42F0">
        <w:t>сообщает, что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Республике Дагестан совместно с ГБУ ДО РД «Малая академия наук Республики Дагестан» и Дагестанским региональным отделением Российского движения школьников, в связи</w:t>
      </w:r>
      <w:proofErr w:type="gramEnd"/>
      <w:r w:rsidR="00FE42F0" w:rsidRPr="00FE42F0">
        <w:t xml:space="preserve"> с увеличением пострадавших и гибели несовершеннолетних на пожаре по сравнению с прошлым годом, объявляется профилактическая акция «Безопасный газ» в образовательных учреждениях Республики Дагестан.</w:t>
      </w:r>
    </w:p>
    <w:p w:rsidR="00FE42F0" w:rsidRPr="00FE42F0" w:rsidRDefault="00FE42F0" w:rsidP="00FE42F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В связи с </w:t>
      </w:r>
      <w:proofErr w:type="gramStart"/>
      <w:r w:rsidRPr="00FE42F0">
        <w:rPr>
          <w:rFonts w:ascii="Times New Roman" w:hAnsi="Times New Roman" w:cs="Times New Roman"/>
          <w:sz w:val="24"/>
          <w:szCs w:val="24"/>
        </w:rPr>
        <w:t>вышеизло</w:t>
      </w:r>
      <w:bookmarkStart w:id="0" w:name="_GoBack"/>
      <w:bookmarkEnd w:id="0"/>
      <w:r w:rsidRPr="00FE42F0">
        <w:rPr>
          <w:rFonts w:ascii="Times New Roman" w:hAnsi="Times New Roman" w:cs="Times New Roman"/>
          <w:sz w:val="24"/>
          <w:szCs w:val="24"/>
        </w:rPr>
        <w:t>женным</w:t>
      </w:r>
      <w:proofErr w:type="gramEnd"/>
      <w:r w:rsidRPr="00FE42F0">
        <w:rPr>
          <w:rFonts w:ascii="Times New Roman" w:hAnsi="Times New Roman" w:cs="Times New Roman"/>
          <w:sz w:val="24"/>
          <w:szCs w:val="24"/>
        </w:rPr>
        <w:t xml:space="preserve"> необходимо активизировать работу отрядов «Юных пожарных» в образовательных организациях и провести профилактическую акцию «Безопасный газ» до 12 декабря 2019 г. согласно Положению об акции (приложение № 1).</w:t>
      </w:r>
    </w:p>
    <w:p w:rsidR="0031607A" w:rsidRPr="00FE42F0" w:rsidRDefault="00FE42F0" w:rsidP="00FE42F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42F0">
        <w:rPr>
          <w:rFonts w:ascii="Times New Roman" w:hAnsi="Times New Roman" w:cs="Times New Roman"/>
          <w:sz w:val="24"/>
          <w:szCs w:val="24"/>
        </w:rPr>
        <w:t xml:space="preserve">Просим представить отчет о проделанной работе и список активистов из числа РДШ для поощрения (не более трех) до 12 декабря 2019 г. на электронную почту: </w:t>
      </w:r>
      <w:hyperlink r:id="rId6" w:history="1">
        <w:r w:rsidRPr="00FE42F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msarat</w:t>
        </w:r>
        <w:r w:rsidRPr="00FE42F0">
          <w:rPr>
            <w:rStyle w:val="a5"/>
            <w:rFonts w:ascii="Times New Roman" w:hAnsi="Times New Roman" w:cs="Times New Roman"/>
            <w:sz w:val="24"/>
            <w:szCs w:val="24"/>
          </w:rPr>
          <w:t>78@</w:t>
        </w:r>
        <w:r w:rsidRPr="00FE42F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FE42F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FE42F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FE42F0">
        <w:rPr>
          <w:rFonts w:ascii="Times New Roman" w:hAnsi="Times New Roman" w:cs="Times New Roman"/>
          <w:sz w:val="24"/>
          <w:szCs w:val="24"/>
        </w:rPr>
        <w:t xml:space="preserve"> (с пометкой в теме письма:</w:t>
      </w:r>
      <w:proofErr w:type="gramEnd"/>
      <w:r w:rsidRPr="00FE42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42F0">
        <w:rPr>
          <w:rFonts w:ascii="Times New Roman" w:hAnsi="Times New Roman" w:cs="Times New Roman"/>
          <w:sz w:val="24"/>
          <w:szCs w:val="24"/>
        </w:rPr>
        <w:t xml:space="preserve">«Акция «Безопасный газ»). </w:t>
      </w:r>
      <w:proofErr w:type="gramEnd"/>
    </w:p>
    <w:p w:rsid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1607A" w:rsidRDefault="00142D6D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Приложение: на 2 л. в 1 экз. </w:t>
      </w:r>
    </w:p>
    <w:p w:rsidR="00540644" w:rsidRDefault="00540644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607A" w:rsidRPr="000027B1" w:rsidRDefault="0031607A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3F3065" w:rsidRPr="00540644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Исп. Магомедова С.Ш.</w:t>
      </w:r>
    </w:p>
    <w:p w:rsid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Тел. 8-903-481-80-00</w:t>
      </w: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FE42F0" w:rsidRPr="00FE42F0" w:rsidRDefault="00FE42F0" w:rsidP="00FE42F0">
      <w:pPr>
        <w:autoSpaceDE w:val="0"/>
        <w:autoSpaceDN w:val="0"/>
        <w:adjustRightInd w:val="0"/>
        <w:spacing w:after="0" w:line="240" w:lineRule="auto"/>
        <w:ind w:firstLine="5954"/>
        <w:jc w:val="center"/>
        <w:rPr>
          <w:rFonts w:ascii="Times New Roman" w:hAnsi="Times New Roman" w:cs="Times New Roman"/>
          <w:sz w:val="23"/>
          <w:szCs w:val="23"/>
        </w:rPr>
      </w:pPr>
      <w:r w:rsidRPr="00FE42F0">
        <w:rPr>
          <w:rFonts w:ascii="Times New Roman" w:hAnsi="Times New Roman" w:cs="Times New Roman"/>
          <w:sz w:val="23"/>
          <w:szCs w:val="23"/>
        </w:rPr>
        <w:lastRenderedPageBreak/>
        <w:t>Приложение</w:t>
      </w:r>
    </w:p>
    <w:p w:rsidR="00FE42F0" w:rsidRDefault="00FE42F0" w:rsidP="00FE42F0">
      <w:pPr>
        <w:autoSpaceDE w:val="0"/>
        <w:autoSpaceDN w:val="0"/>
        <w:adjustRightInd w:val="0"/>
        <w:spacing w:after="0" w:line="240" w:lineRule="auto"/>
        <w:ind w:firstLine="5954"/>
        <w:jc w:val="center"/>
        <w:rPr>
          <w:rFonts w:ascii="Times New Roman" w:hAnsi="Times New Roman" w:cs="Times New Roman"/>
          <w:sz w:val="23"/>
          <w:szCs w:val="23"/>
        </w:rPr>
      </w:pPr>
      <w:r w:rsidRPr="00FE42F0">
        <w:rPr>
          <w:rFonts w:ascii="Times New Roman" w:hAnsi="Times New Roman" w:cs="Times New Roman"/>
          <w:sz w:val="23"/>
          <w:szCs w:val="23"/>
        </w:rPr>
        <w:t>к письму Главного</w:t>
      </w:r>
    </w:p>
    <w:p w:rsidR="00FE42F0" w:rsidRDefault="00FE42F0" w:rsidP="00FE42F0">
      <w:pPr>
        <w:autoSpaceDE w:val="0"/>
        <w:autoSpaceDN w:val="0"/>
        <w:adjustRightInd w:val="0"/>
        <w:spacing w:after="0" w:line="240" w:lineRule="auto"/>
        <w:ind w:firstLine="5954"/>
        <w:jc w:val="center"/>
        <w:rPr>
          <w:rFonts w:ascii="Times New Roman" w:hAnsi="Times New Roman" w:cs="Times New Roman"/>
          <w:sz w:val="23"/>
          <w:szCs w:val="23"/>
        </w:rPr>
      </w:pPr>
      <w:r w:rsidRPr="00FE42F0">
        <w:rPr>
          <w:rFonts w:ascii="Times New Roman" w:hAnsi="Times New Roman" w:cs="Times New Roman"/>
          <w:sz w:val="23"/>
          <w:szCs w:val="23"/>
        </w:rPr>
        <w:t>управления МЧС России по РД</w:t>
      </w:r>
    </w:p>
    <w:p w:rsidR="00FE42F0" w:rsidRPr="00FE42F0" w:rsidRDefault="00FE42F0" w:rsidP="00FE42F0">
      <w:pPr>
        <w:autoSpaceDE w:val="0"/>
        <w:autoSpaceDN w:val="0"/>
        <w:adjustRightInd w:val="0"/>
        <w:spacing w:after="0" w:line="240" w:lineRule="auto"/>
        <w:ind w:firstLine="5954"/>
        <w:jc w:val="center"/>
        <w:rPr>
          <w:rFonts w:ascii="Times New Roman" w:hAnsi="Times New Roman" w:cs="Times New Roman"/>
          <w:sz w:val="23"/>
          <w:szCs w:val="23"/>
        </w:rPr>
      </w:pPr>
      <w:r w:rsidRPr="00FE42F0">
        <w:rPr>
          <w:rFonts w:ascii="Times New Roman" w:hAnsi="Times New Roman" w:cs="Times New Roman"/>
          <w:sz w:val="23"/>
          <w:szCs w:val="23"/>
        </w:rPr>
        <w:t>от 07.11.2019 № 4273-4-2-17</w:t>
      </w:r>
    </w:p>
    <w:p w:rsidR="00FE42F0" w:rsidRPr="00FE42F0" w:rsidRDefault="00FE42F0" w:rsidP="00FE42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FE42F0" w:rsidRPr="00FE42F0" w:rsidRDefault="00FE42F0" w:rsidP="00FE4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2F0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FE42F0" w:rsidRPr="00FE42F0" w:rsidRDefault="00FE42F0" w:rsidP="00FE4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2F0">
        <w:rPr>
          <w:rFonts w:ascii="Times New Roman" w:hAnsi="Times New Roman" w:cs="Times New Roman"/>
          <w:b/>
          <w:bCs/>
          <w:sz w:val="28"/>
          <w:szCs w:val="28"/>
        </w:rPr>
        <w:t>о проведении акции «Безопасный газ».</w:t>
      </w:r>
    </w:p>
    <w:p w:rsidR="00FE42F0" w:rsidRPr="00FE42F0" w:rsidRDefault="00FE42F0" w:rsidP="00FE42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2F0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6"/>
          <w:szCs w:val="26"/>
        </w:rPr>
        <w:t>1</w:t>
      </w:r>
      <w:r w:rsidRPr="00FE42F0">
        <w:rPr>
          <w:rFonts w:ascii="Times New Roman" w:hAnsi="Times New Roman" w:cs="Times New Roman"/>
          <w:sz w:val="24"/>
          <w:szCs w:val="24"/>
        </w:rPr>
        <w:t>.1. Настоящее положение определяет порядок проведения акции «Безопасный газ» (далее - Акция)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1.2. Организатором проведения Акции является Главного управления МЧС России по Республике Дагестан, при поддержке Министерства образования и науки Республики Дагестан, исполнителями - Дагестанское региональное отделение Общероссийской общественно-государственной детско-юношеской организации «Российского движения школьников».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1.3. Целью проведения Акции является формирование и закрепление навыков грамотного использования газовых и отопительных приборов, а также поведения в условиях обнаружения утечки бытового газа и других чрезвычайных ситуациях.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1.3.1. Пропаганда культуры безопасности жизнедеятельности среди подрастающего поколения, обучающегося в образовательных учреждениях Республики Дагестан;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1.3.2. Привлечение внимания детей и взрослых к проблемам ненадлежащей эксплуатации газовых и отопительных приборов.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b/>
          <w:bCs/>
          <w:sz w:val="24"/>
          <w:szCs w:val="24"/>
        </w:rPr>
        <w:t>II. УЧАСТНИКИ АКЦИИ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2.1. Участниками Акции являются активисты, состоящие в ДРО ООГДЮО «РДШ».</w:t>
      </w:r>
    </w:p>
    <w:p w:rsidR="00FE42F0" w:rsidRPr="00FE42F0" w:rsidRDefault="00FE42F0" w:rsidP="00FE42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E42F0" w:rsidRPr="00FE42F0" w:rsidRDefault="00FE42F0" w:rsidP="00196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2F0">
        <w:rPr>
          <w:rFonts w:ascii="Times New Roman" w:hAnsi="Times New Roman" w:cs="Times New Roman"/>
          <w:b/>
          <w:bCs/>
          <w:sz w:val="28"/>
          <w:szCs w:val="28"/>
        </w:rPr>
        <w:t>III. ЗАДАЧИ АКЦИИ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В ходе проведения Акции решаются следующие задачи: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пропаганда среди учащихся надлежащего использования газового оборудования, и недопущение роста детской гибели при взрывах и пожарах;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приобретение дополнительных знаний по теме «Эксплуатация газового и отопительного оборудования», «Пожарная безопасность»;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формирование личностного сознания и гражданской позиции в деле предупреждения и соблюдения мер безопасности;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активизация и поддержка творческой инициативы обучающихся, вовлечение их в творческую деятельность в области пожарной безопасности; создание условий для творческой самореализации детей и молодежи; вовлечение детей и молодежи в информационно-техническое пространство.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b/>
          <w:bCs/>
          <w:sz w:val="24"/>
          <w:szCs w:val="24"/>
        </w:rPr>
        <w:t>IV. ФОРМА И СРОКИ ПРОВЕДЕНИЯ АКЦИЯ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4.1. Акция проводится </w:t>
      </w:r>
      <w:r w:rsidRPr="00FE42F0">
        <w:rPr>
          <w:rFonts w:ascii="Times New Roman" w:hAnsi="Times New Roman" w:cs="Times New Roman"/>
          <w:b/>
          <w:bCs/>
          <w:sz w:val="24"/>
          <w:szCs w:val="24"/>
        </w:rPr>
        <w:t>с 1 декабря по 16 декабря 2019 года.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4.2. В срок </w:t>
      </w:r>
      <w:r w:rsidRPr="00FE42F0">
        <w:rPr>
          <w:rFonts w:ascii="Times New Roman" w:hAnsi="Times New Roman" w:cs="Times New Roman"/>
          <w:b/>
          <w:bCs/>
          <w:sz w:val="24"/>
          <w:szCs w:val="24"/>
        </w:rPr>
        <w:t xml:space="preserve">до 14 декабря 2019 </w:t>
      </w:r>
      <w:r w:rsidRPr="00FE42F0">
        <w:rPr>
          <w:rFonts w:ascii="Times New Roman" w:hAnsi="Times New Roman" w:cs="Times New Roman"/>
          <w:sz w:val="24"/>
          <w:szCs w:val="24"/>
        </w:rPr>
        <w:t>года участники акции предоставляют в организационный комитет отчет о проделанной работе и список активистов из числа РДШ для поощрения (не более трех).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b/>
          <w:bCs/>
          <w:sz w:val="24"/>
          <w:szCs w:val="24"/>
        </w:rPr>
        <w:t>V. СОДЕРЖАНИЕ АКЦИИ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5.1. В рамках акции активисты проводят мероприятия согласно тематике Акции, самостоятельно выбирая формы и методы проведения мероприятий. Активисты </w:t>
      </w:r>
      <w:r w:rsidRPr="00FE42F0">
        <w:rPr>
          <w:rFonts w:ascii="Times New Roman" w:hAnsi="Times New Roman" w:cs="Times New Roman"/>
          <w:sz w:val="24"/>
          <w:szCs w:val="24"/>
        </w:rPr>
        <w:lastRenderedPageBreak/>
        <w:t>являются организатором и инициатором мероприятий в рамках Акции. Рекомендуемые формы проведения мероприятий: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FE42F0"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 w:rsidRPr="00FE42F0">
        <w:rPr>
          <w:rFonts w:ascii="Times New Roman" w:hAnsi="Times New Roman" w:cs="Times New Roman"/>
          <w:sz w:val="24"/>
          <w:szCs w:val="24"/>
        </w:rPr>
        <w:t xml:space="preserve"> «Безопасный газ!»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• Интернет-</w:t>
      </w:r>
      <w:proofErr w:type="spellStart"/>
      <w:r w:rsidRPr="00FE42F0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Pr="00FE42F0">
        <w:rPr>
          <w:rFonts w:ascii="Times New Roman" w:hAnsi="Times New Roman" w:cs="Times New Roman"/>
          <w:sz w:val="24"/>
          <w:szCs w:val="24"/>
        </w:rPr>
        <w:t xml:space="preserve"> «Мы за безопасный газ!»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• Беседы, лекции, открытые уроки на соответствующую тематику;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• Тематические спортивные, массовые мероприятия, игровые программы;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• Конкурсы стихотворений, листовок, поделок по теме акции;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• Встречи с сотрудниками ГУ МЧС России по РД и газовых служб;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• Распространение листовок, буклетов среди населения;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• Встречи с практическими уроками по оказанию первой помощи при отравлении угарным газом, при ожогах и т.п.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Общим </w:t>
      </w:r>
      <w:proofErr w:type="spellStart"/>
      <w:r w:rsidRPr="00FE42F0">
        <w:rPr>
          <w:rFonts w:ascii="Times New Roman" w:hAnsi="Times New Roman" w:cs="Times New Roman"/>
          <w:sz w:val="24"/>
          <w:szCs w:val="24"/>
        </w:rPr>
        <w:t>хэштегом</w:t>
      </w:r>
      <w:proofErr w:type="spellEnd"/>
      <w:proofErr w:type="gramStart"/>
      <w:r w:rsidRPr="00FE42F0">
        <w:rPr>
          <w:rFonts w:ascii="Times New Roman" w:hAnsi="Times New Roman" w:cs="Times New Roman"/>
          <w:sz w:val="24"/>
          <w:szCs w:val="24"/>
        </w:rPr>
        <w:t xml:space="preserve"> (#) </w:t>
      </w:r>
      <w:proofErr w:type="gramEnd"/>
      <w:r w:rsidRPr="00FE42F0">
        <w:rPr>
          <w:rFonts w:ascii="Times New Roman" w:hAnsi="Times New Roman" w:cs="Times New Roman"/>
          <w:sz w:val="24"/>
          <w:szCs w:val="24"/>
        </w:rPr>
        <w:t xml:space="preserve">для распространения акции в </w:t>
      </w:r>
      <w:proofErr w:type="spellStart"/>
      <w:r w:rsidRPr="00FE42F0">
        <w:rPr>
          <w:rFonts w:ascii="Times New Roman" w:hAnsi="Times New Roman" w:cs="Times New Roman"/>
          <w:sz w:val="24"/>
          <w:szCs w:val="24"/>
        </w:rPr>
        <w:t>интернет-ресурсах</w:t>
      </w:r>
      <w:proofErr w:type="spellEnd"/>
      <w:r w:rsidRPr="00FE42F0">
        <w:rPr>
          <w:rFonts w:ascii="Times New Roman" w:hAnsi="Times New Roman" w:cs="Times New Roman"/>
          <w:sz w:val="24"/>
          <w:szCs w:val="24"/>
        </w:rPr>
        <w:t xml:space="preserve"> является #забезопасныйгаз05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42F0">
        <w:rPr>
          <w:rFonts w:ascii="Times New Roman" w:hAnsi="Times New Roman" w:cs="Times New Roman"/>
          <w:b/>
          <w:bCs/>
          <w:sz w:val="28"/>
          <w:szCs w:val="28"/>
        </w:rPr>
        <w:t>VI. КРИТЕРИИ ОЦЕНКИ АКЦИИ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E42F0">
        <w:rPr>
          <w:rFonts w:ascii="Times New Roman" w:hAnsi="Times New Roman" w:cs="Times New Roman"/>
          <w:sz w:val="24"/>
          <w:szCs w:val="24"/>
        </w:rPr>
        <w:t>соответствие содержания заявленным целя</w:t>
      </w:r>
      <w:proofErr w:type="gramEnd"/>
      <w:r w:rsidRPr="00FE42F0">
        <w:rPr>
          <w:rFonts w:ascii="Times New Roman" w:hAnsi="Times New Roman" w:cs="Times New Roman"/>
          <w:sz w:val="24"/>
          <w:szCs w:val="24"/>
        </w:rPr>
        <w:t xml:space="preserve"> и задачам Акции;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- охват аудитории в ходе проведения Акции;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- оригинальность и творческий подход к проведению акции;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- разнообразие форм и методов проведения мероприятий;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- качество и полнота отчет.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b/>
          <w:bCs/>
          <w:sz w:val="24"/>
          <w:szCs w:val="24"/>
        </w:rPr>
        <w:t>VII. ТРЕБОВАНИЯ К ОФОРМЛЕНИЮ ОТЧЕТА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7.1. Отчет (Приложение) об участии в Акции предоставляется в электронном виде в формате А</w:t>
      </w:r>
      <w:proofErr w:type="gramStart"/>
      <w:r w:rsidRPr="00FE42F0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FE42F0">
        <w:rPr>
          <w:rFonts w:ascii="Times New Roman" w:hAnsi="Times New Roman" w:cs="Times New Roman"/>
          <w:sz w:val="24"/>
          <w:szCs w:val="24"/>
        </w:rPr>
        <w:t xml:space="preserve">, объем отчета не более </w:t>
      </w:r>
      <w:r w:rsidRPr="00FE42F0">
        <w:rPr>
          <w:rFonts w:ascii="Times New Roman" w:hAnsi="Times New Roman" w:cs="Times New Roman"/>
          <w:b/>
          <w:bCs/>
          <w:sz w:val="24"/>
          <w:szCs w:val="24"/>
        </w:rPr>
        <w:t xml:space="preserve">10 листов, </w:t>
      </w:r>
      <w:r w:rsidRPr="00FE42F0">
        <w:rPr>
          <w:rFonts w:ascii="Times New Roman" w:hAnsi="Times New Roman" w:cs="Times New Roman"/>
          <w:sz w:val="24"/>
          <w:szCs w:val="24"/>
        </w:rPr>
        <w:t xml:space="preserve">текст выполнен шрифтом </w:t>
      </w:r>
      <w:proofErr w:type="spellStart"/>
      <w:r w:rsidRPr="00FE42F0">
        <w:rPr>
          <w:rFonts w:ascii="Times New Roman" w:hAnsi="Times New Roman" w:cs="Times New Roman"/>
          <w:b/>
          <w:bCs/>
          <w:sz w:val="24"/>
          <w:szCs w:val="24"/>
        </w:rPr>
        <w:t>Times</w:t>
      </w:r>
      <w:proofErr w:type="spellEnd"/>
      <w:r w:rsidRPr="00FE42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2F0">
        <w:rPr>
          <w:rFonts w:ascii="Times New Roman" w:hAnsi="Times New Roman" w:cs="Times New Roman"/>
          <w:b/>
          <w:bCs/>
          <w:sz w:val="24"/>
          <w:szCs w:val="24"/>
        </w:rPr>
        <w:t>New</w:t>
      </w:r>
      <w:proofErr w:type="spellEnd"/>
      <w:r w:rsidRPr="00FE42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2F0">
        <w:rPr>
          <w:rFonts w:ascii="Times New Roman" w:hAnsi="Times New Roman" w:cs="Times New Roman"/>
          <w:b/>
          <w:bCs/>
          <w:sz w:val="24"/>
          <w:szCs w:val="24"/>
        </w:rPr>
        <w:t>Roman</w:t>
      </w:r>
      <w:proofErr w:type="spellEnd"/>
      <w:r w:rsidRPr="00FE42F0">
        <w:rPr>
          <w:rFonts w:ascii="Times New Roman" w:hAnsi="Times New Roman" w:cs="Times New Roman"/>
          <w:b/>
          <w:bCs/>
          <w:sz w:val="24"/>
          <w:szCs w:val="24"/>
        </w:rPr>
        <w:t xml:space="preserve"> 14, </w:t>
      </w:r>
      <w:r w:rsidRPr="00FE42F0">
        <w:rPr>
          <w:rFonts w:ascii="Times New Roman" w:hAnsi="Times New Roman" w:cs="Times New Roman"/>
          <w:sz w:val="24"/>
          <w:szCs w:val="24"/>
        </w:rPr>
        <w:t xml:space="preserve">межстрочный интервал </w:t>
      </w:r>
      <w:r w:rsidRPr="00FE42F0">
        <w:rPr>
          <w:rFonts w:ascii="Times New Roman" w:hAnsi="Times New Roman" w:cs="Times New Roman"/>
          <w:b/>
          <w:bCs/>
          <w:sz w:val="24"/>
          <w:szCs w:val="24"/>
        </w:rPr>
        <w:t xml:space="preserve">1,5, </w:t>
      </w:r>
      <w:r w:rsidRPr="00FE42F0">
        <w:rPr>
          <w:rFonts w:ascii="Times New Roman" w:hAnsi="Times New Roman" w:cs="Times New Roman"/>
          <w:sz w:val="24"/>
          <w:szCs w:val="24"/>
        </w:rPr>
        <w:t xml:space="preserve">на адрес электронной почты </w:t>
      </w:r>
      <w:r w:rsidRPr="00FE42F0">
        <w:rPr>
          <w:rFonts w:ascii="Times New Roman" w:hAnsi="Times New Roman" w:cs="Times New Roman"/>
          <w:b/>
          <w:bCs/>
          <w:sz w:val="24"/>
          <w:szCs w:val="24"/>
        </w:rPr>
        <w:t xml:space="preserve">und05dag@mail.ru (с пометкой в теме письма: </w:t>
      </w:r>
      <w:proofErr w:type="gramStart"/>
      <w:r w:rsidRPr="00FE42F0">
        <w:rPr>
          <w:rFonts w:ascii="Times New Roman" w:hAnsi="Times New Roman" w:cs="Times New Roman"/>
          <w:b/>
          <w:bCs/>
          <w:sz w:val="24"/>
          <w:szCs w:val="24"/>
        </w:rPr>
        <w:t>«Акция безопасный газ»).</w:t>
      </w:r>
      <w:proofErr w:type="gramEnd"/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7.2. </w:t>
      </w:r>
      <w:r w:rsidRPr="00FE42F0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r w:rsidRPr="00FE42F0">
        <w:rPr>
          <w:rFonts w:ascii="Times New Roman" w:hAnsi="Times New Roman" w:cs="Times New Roman"/>
          <w:sz w:val="24"/>
          <w:szCs w:val="24"/>
        </w:rPr>
        <w:t xml:space="preserve">электронному отчету прикладываются </w:t>
      </w:r>
      <w:r w:rsidRPr="00FE42F0">
        <w:rPr>
          <w:rFonts w:ascii="Times New Roman" w:hAnsi="Times New Roman" w:cs="Times New Roman"/>
          <w:b/>
          <w:bCs/>
          <w:sz w:val="24"/>
          <w:szCs w:val="24"/>
        </w:rPr>
        <w:t>фотоматериалы (не более 5 шт.) видеоматериалы, не более 1 ролика.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7.3. Отчеты, выполненные с нарушением требований, к рассмотрению не принимаются (сценарии проведенных мероприятий в отчет включаются по желанию).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>7.4. Организаторы оставляют за собой право использовать материалы для оформления выставок и иных носителей, с обязательным указанием авторства.</w:t>
      </w:r>
    </w:p>
    <w:p w:rsidR="00FE42F0" w:rsidRPr="00FE42F0" w:rsidRDefault="00FE42F0" w:rsidP="00196C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2F0">
        <w:rPr>
          <w:rFonts w:ascii="Times New Roman" w:hAnsi="Times New Roman" w:cs="Times New Roman"/>
          <w:b/>
          <w:bCs/>
          <w:sz w:val="28"/>
          <w:szCs w:val="28"/>
        </w:rPr>
        <w:t>VIII. ПОДВЕДЕНИЕ ИТОГОВ. НАГРАЖДЕНИЕ.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8.1. Наиболее активные образовательные учреждения представляются к награждению грамотами ГУ МЧС </w:t>
      </w:r>
      <w:proofErr w:type="gramStart"/>
      <w:r w:rsidRPr="00FE42F0">
        <w:rPr>
          <w:rFonts w:ascii="Times New Roman" w:hAnsi="Times New Roman" w:cs="Times New Roman"/>
          <w:sz w:val="24"/>
          <w:szCs w:val="24"/>
        </w:rPr>
        <w:t>России</w:t>
      </w:r>
      <w:proofErr w:type="gramEnd"/>
      <w:r w:rsidRPr="00FE42F0">
        <w:rPr>
          <w:rFonts w:ascii="Times New Roman" w:hAnsi="Times New Roman" w:cs="Times New Roman"/>
          <w:sz w:val="24"/>
          <w:szCs w:val="24"/>
        </w:rPr>
        <w:t xml:space="preserve"> но РД.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b/>
          <w:bCs/>
          <w:sz w:val="24"/>
          <w:szCs w:val="24"/>
        </w:rPr>
        <w:t>Участие в акции означает полное согласие с настоящим Положением.</w:t>
      </w:r>
    </w:p>
    <w:p w:rsidR="00FE42F0" w:rsidRPr="00FE42F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2F0">
        <w:rPr>
          <w:rFonts w:ascii="Times New Roman" w:hAnsi="Times New Roman" w:cs="Times New Roman"/>
          <w:b/>
          <w:bCs/>
          <w:sz w:val="24"/>
          <w:szCs w:val="24"/>
        </w:rPr>
        <w:t>По всем вопросам обращаться:</w:t>
      </w:r>
    </w:p>
    <w:p w:rsidR="00FE42F0" w:rsidRPr="00196C10" w:rsidRDefault="00FE42F0" w:rsidP="00196C1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E42F0">
        <w:rPr>
          <w:rFonts w:ascii="Times New Roman" w:hAnsi="Times New Roman" w:cs="Times New Roman"/>
          <w:sz w:val="24"/>
          <w:szCs w:val="24"/>
        </w:rPr>
        <w:t xml:space="preserve">г. Махачкала, ул. М. </w:t>
      </w:r>
      <w:proofErr w:type="spellStart"/>
      <w:r w:rsidRPr="00FE42F0">
        <w:rPr>
          <w:rFonts w:ascii="Times New Roman" w:hAnsi="Times New Roman" w:cs="Times New Roman"/>
          <w:sz w:val="24"/>
          <w:szCs w:val="24"/>
        </w:rPr>
        <w:t>Ярагского</w:t>
      </w:r>
      <w:proofErr w:type="spellEnd"/>
      <w:r w:rsidRPr="00FE42F0">
        <w:rPr>
          <w:rFonts w:ascii="Times New Roman" w:hAnsi="Times New Roman" w:cs="Times New Roman"/>
          <w:sz w:val="24"/>
          <w:szCs w:val="24"/>
        </w:rPr>
        <w:t>, д. 124 «а», ГУ МЧС России по РД Контактное лицо: ведущий специалист-эксперт Управления надзорной</w:t>
      </w:r>
      <w:r w:rsidR="00196C10">
        <w:rPr>
          <w:rFonts w:ascii="Times New Roman" w:hAnsi="Times New Roman" w:cs="Times New Roman"/>
          <w:sz w:val="24"/>
          <w:szCs w:val="24"/>
        </w:rPr>
        <w:t xml:space="preserve"> </w:t>
      </w:r>
      <w:r w:rsidRPr="00196C10">
        <w:rPr>
          <w:rFonts w:ascii="Times New Roman" w:hAnsi="Times New Roman" w:cs="Times New Roman"/>
          <w:sz w:val="24"/>
          <w:szCs w:val="24"/>
        </w:rPr>
        <w:t xml:space="preserve">деятельности и профилактической работы ГУ МЧС России по РД, </w:t>
      </w:r>
      <w:proofErr w:type="spellStart"/>
      <w:r w:rsidRPr="00196C10">
        <w:rPr>
          <w:rFonts w:ascii="Times New Roman" w:hAnsi="Times New Roman" w:cs="Times New Roman"/>
          <w:b/>
          <w:bCs/>
          <w:sz w:val="24"/>
          <w:szCs w:val="24"/>
        </w:rPr>
        <w:t>Мустафаева</w:t>
      </w:r>
      <w:proofErr w:type="spellEnd"/>
      <w:r w:rsidRPr="00196C10">
        <w:rPr>
          <w:rFonts w:ascii="Times New Roman" w:hAnsi="Times New Roman" w:cs="Times New Roman"/>
          <w:b/>
          <w:bCs/>
          <w:sz w:val="24"/>
          <w:szCs w:val="24"/>
        </w:rPr>
        <w:t xml:space="preserve"> Марьям </w:t>
      </w:r>
      <w:proofErr w:type="spellStart"/>
      <w:r w:rsidRPr="00196C10">
        <w:rPr>
          <w:rFonts w:ascii="Times New Roman" w:hAnsi="Times New Roman" w:cs="Times New Roman"/>
          <w:b/>
          <w:bCs/>
          <w:sz w:val="24"/>
          <w:szCs w:val="24"/>
        </w:rPr>
        <w:t>Мустафаевна</w:t>
      </w:r>
      <w:proofErr w:type="spellEnd"/>
      <w:r w:rsidRPr="00196C10">
        <w:rPr>
          <w:rFonts w:ascii="Times New Roman" w:hAnsi="Times New Roman" w:cs="Times New Roman"/>
          <w:b/>
          <w:bCs/>
          <w:sz w:val="24"/>
          <w:szCs w:val="24"/>
        </w:rPr>
        <w:t>, +7964-050-99-00</w:t>
      </w:r>
    </w:p>
    <w:sectPr w:rsidR="00FE42F0" w:rsidRPr="00196C10" w:rsidSect="00FE42F0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06287"/>
    <w:rsid w:val="0012374F"/>
    <w:rsid w:val="001356DB"/>
    <w:rsid w:val="00142D6D"/>
    <w:rsid w:val="0015068F"/>
    <w:rsid w:val="00192DB9"/>
    <w:rsid w:val="00196C10"/>
    <w:rsid w:val="002905C6"/>
    <w:rsid w:val="002E33F4"/>
    <w:rsid w:val="0031307D"/>
    <w:rsid w:val="0031607A"/>
    <w:rsid w:val="00334229"/>
    <w:rsid w:val="003F3065"/>
    <w:rsid w:val="0051756C"/>
    <w:rsid w:val="00540644"/>
    <w:rsid w:val="00643BD5"/>
    <w:rsid w:val="006514F8"/>
    <w:rsid w:val="006846B0"/>
    <w:rsid w:val="00693AC6"/>
    <w:rsid w:val="006B4F6D"/>
    <w:rsid w:val="006C0EFA"/>
    <w:rsid w:val="00787BAC"/>
    <w:rsid w:val="007F3EC0"/>
    <w:rsid w:val="00844B52"/>
    <w:rsid w:val="0086311C"/>
    <w:rsid w:val="0088716B"/>
    <w:rsid w:val="008E2758"/>
    <w:rsid w:val="00923B26"/>
    <w:rsid w:val="00964DBB"/>
    <w:rsid w:val="00B7357C"/>
    <w:rsid w:val="00BC3D6F"/>
    <w:rsid w:val="00C90BE6"/>
    <w:rsid w:val="00CA34BC"/>
    <w:rsid w:val="00D80C3E"/>
    <w:rsid w:val="00D84F55"/>
    <w:rsid w:val="00DB306C"/>
    <w:rsid w:val="00DC7B56"/>
    <w:rsid w:val="00E03C8F"/>
    <w:rsid w:val="00E3569B"/>
    <w:rsid w:val="00EA3A3C"/>
    <w:rsid w:val="00F41D30"/>
    <w:rsid w:val="00FE42F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sarat78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FF7E3-4CC2-4D70-9104-1B04C25DE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38</cp:revision>
  <dcterms:created xsi:type="dcterms:W3CDTF">2019-04-12T10:44:00Z</dcterms:created>
  <dcterms:modified xsi:type="dcterms:W3CDTF">2019-11-29T10:42:00Z</dcterms:modified>
</cp:coreProperties>
</file>