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2E3F0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961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7F312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9C6372" w:rsidRPr="00DE6A06" w:rsidRDefault="002D7638" w:rsidP="009C63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456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AC4570">
        <w:rPr>
          <w:rStyle w:val="a3"/>
          <w:rFonts w:ascii="Verdana" w:hAnsi="Verdana"/>
          <w:color w:val="00408F"/>
          <w:sz w:val="20"/>
          <w:szCs w:val="20"/>
          <w:shd w:val="clear" w:color="auto" w:fill="FFFFFF"/>
        </w:rPr>
        <w:t xml:space="preserve">республиканского конкурса «Золотые правила нравственности», </w:t>
      </w:r>
      <w:proofErr w:type="gramStart"/>
      <w:r w:rsidR="00AC4570">
        <w:rPr>
          <w:rStyle w:val="a3"/>
          <w:rFonts w:ascii="Verdana" w:hAnsi="Verdana"/>
          <w:color w:val="00408F"/>
          <w:sz w:val="20"/>
          <w:szCs w:val="20"/>
          <w:shd w:val="clear" w:color="auto" w:fill="FFFFFF"/>
        </w:rPr>
        <w:t>посвященный</w:t>
      </w:r>
      <w:proofErr w:type="gramEnd"/>
      <w:r w:rsidR="00AC4570">
        <w:rPr>
          <w:rStyle w:val="a3"/>
          <w:rFonts w:ascii="Verdana" w:hAnsi="Verdana"/>
          <w:color w:val="00408F"/>
          <w:sz w:val="20"/>
          <w:szCs w:val="20"/>
          <w:shd w:val="clear" w:color="auto" w:fill="FFFFFF"/>
        </w:rPr>
        <w:t xml:space="preserve"> 75-летию Победы в Великой Отечественной войне</w:t>
      </w: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C4570" w:rsidRPr="007F312C" w:rsidRDefault="002D7638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7F312C">
        <w:rPr>
          <w:rFonts w:ascii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в соответствии с п</w:t>
      </w:r>
      <w:r w:rsidR="001D358C" w:rsidRPr="007F312C">
        <w:rPr>
          <w:rFonts w:ascii="Times New Roman" w:hAnsi="Times New Roman" w:cs="Times New Roman"/>
          <w:color w:val="434343"/>
          <w:sz w:val="24"/>
          <w:szCs w:val="24"/>
        </w:rPr>
        <w:t>исьмо</w:t>
      </w:r>
      <w:r w:rsidRPr="007F312C">
        <w:rPr>
          <w:rFonts w:ascii="Times New Roman" w:hAnsi="Times New Roman" w:cs="Times New Roman"/>
          <w:color w:val="434343"/>
          <w:sz w:val="24"/>
          <w:szCs w:val="24"/>
        </w:rPr>
        <w:t xml:space="preserve">м Министерства образования и науки РД за </w:t>
      </w:r>
      <w:r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№ </w:t>
      </w:r>
      <w:r w:rsidR="001D358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06-1</w:t>
      </w:r>
      <w:r w:rsidR="007F312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3292</w:t>
      </w:r>
      <w:r w:rsidR="001D358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/</w:t>
      </w:r>
      <w:r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</w:t>
      </w:r>
      <w:r w:rsidR="00B255D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</w:t>
      </w:r>
      <w:r w:rsidR="001D358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7F312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</w:t>
      </w:r>
      <w:r w:rsidR="001D358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8</w:t>
      </w:r>
      <w:r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/19 от </w:t>
      </w:r>
      <w:r w:rsidR="007F312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18</w:t>
      </w:r>
      <w:r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255DC"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дека</w:t>
      </w:r>
      <w:r w:rsidRPr="007F31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бря 2019</w:t>
      </w:r>
      <w:r w:rsidRPr="007F312C">
        <w:rPr>
          <w:rFonts w:ascii="Times New Roman" w:hAnsi="Times New Roman" w:cs="Times New Roman"/>
          <w:color w:val="434343"/>
          <w:sz w:val="24"/>
          <w:szCs w:val="24"/>
        </w:rPr>
        <w:t xml:space="preserve"> года</w:t>
      </w:r>
      <w:r w:rsidRPr="007F312C">
        <w:rPr>
          <w:rFonts w:ascii="Times New Roman" w:hAnsi="Times New Roman" w:cs="Times New Roman"/>
          <w:sz w:val="24"/>
          <w:szCs w:val="24"/>
        </w:rPr>
        <w:t xml:space="preserve"> в</w:t>
      </w:r>
      <w:r w:rsidRPr="007F31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AC4570" w:rsidRPr="007F312C">
        <w:rPr>
          <w:rFonts w:ascii="Times New Roman" w:hAnsi="Times New Roman" w:cs="Times New Roman"/>
          <w:color w:val="434343"/>
          <w:sz w:val="24"/>
          <w:szCs w:val="24"/>
        </w:rPr>
        <w:t>сообщает о том, что в период с 20 декабря 2019 г. по 9 апреля 2020 г. пройдет республиканский конкурс «Золотые правила нравственности», посвященный 75-летию Победы в Великой Отечественной войне (далее – Конкурс).</w:t>
      </w:r>
      <w:proofErr w:type="gramEnd"/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>Организаторами Конкурса являются Министерство по национальной политике и делам религии Республики Дагестан, Дагестанский гуманитарный институт и Северо-Кавказский филиал Российской правовой академии Министерство юстиции Российской Федерации.</w:t>
      </w:r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 xml:space="preserve">В целях совершенствования работы по духовно-нравственному и гражданско-патриотическому воспитанию подрастающего поколения Республики Дагестан </w:t>
      </w:r>
      <w:proofErr w:type="spellStart"/>
      <w:r w:rsidRPr="007F312C">
        <w:rPr>
          <w:rFonts w:ascii="Times New Roman" w:hAnsi="Times New Roman" w:cs="Times New Roman"/>
          <w:color w:val="434343"/>
          <w:sz w:val="24"/>
          <w:szCs w:val="24"/>
        </w:rPr>
        <w:t>Минобрнауки</w:t>
      </w:r>
      <w:proofErr w:type="spellEnd"/>
      <w:r w:rsidRPr="007F312C">
        <w:rPr>
          <w:rFonts w:ascii="Times New Roman" w:hAnsi="Times New Roman" w:cs="Times New Roman"/>
          <w:color w:val="434343"/>
          <w:sz w:val="24"/>
          <w:szCs w:val="24"/>
        </w:rPr>
        <w:t xml:space="preserve"> РД рекомендует принять участие в Конкурсе обучающимся.</w:t>
      </w:r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>Порядок и условия участия представлены на официальной странице Конкурса </w:t>
      </w:r>
      <w:hyperlink r:id="rId7" w:tgtFrame="_blank" w:history="1">
        <w:r w:rsidRPr="007F312C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>http://minnacrd.ru/zolotye-pravila-nravstvennosti</w:t>
        </w:r>
      </w:hyperlink>
      <w:r w:rsidRPr="007F312C">
        <w:rPr>
          <w:rFonts w:ascii="Times New Roman" w:hAnsi="Times New Roman" w:cs="Times New Roman"/>
          <w:color w:val="434343"/>
          <w:sz w:val="24"/>
          <w:szCs w:val="24"/>
        </w:rPr>
        <w:t> и в Положении о Конкурсе (приложение).</w:t>
      </w:r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>По вопросам обращаться по тел.: 8(8722) 67-84-65, 8(8722) 67-84-63.</w:t>
      </w:r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AC4570" w:rsidRPr="007F312C" w:rsidRDefault="00AC4570" w:rsidP="00AC45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F312C">
        <w:rPr>
          <w:rFonts w:ascii="Times New Roman" w:hAnsi="Times New Roman" w:cs="Times New Roman"/>
          <w:color w:val="434343"/>
          <w:sz w:val="24"/>
          <w:szCs w:val="24"/>
        </w:rPr>
        <w:t>Приложение: </w:t>
      </w:r>
      <w:hyperlink r:id="rId8" w:history="1">
        <w:r w:rsidRPr="007F312C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>на 20 л. в 1 экз.</w:t>
        </w:r>
      </w:hyperlink>
    </w:p>
    <w:p w:rsidR="00B255DC" w:rsidRDefault="00B255DC" w:rsidP="00AC4570">
      <w:pPr>
        <w:pStyle w:val="Default"/>
        <w:spacing w:line="276" w:lineRule="auto"/>
        <w:ind w:firstLine="709"/>
        <w:jc w:val="both"/>
        <w:rPr>
          <w:rFonts w:eastAsia="Times New Roman"/>
          <w:color w:val="434343"/>
          <w:lang w:eastAsia="ru-RU"/>
        </w:rPr>
      </w:pPr>
    </w:p>
    <w:p w:rsidR="00AC4570" w:rsidRDefault="00AC4570" w:rsidP="00AC4570">
      <w:pPr>
        <w:pStyle w:val="Default"/>
        <w:spacing w:line="276" w:lineRule="auto"/>
        <w:ind w:firstLine="709"/>
        <w:jc w:val="both"/>
        <w:rPr>
          <w:rFonts w:eastAsia="Times New Roman"/>
          <w:color w:val="434343"/>
          <w:lang w:eastAsia="ru-RU"/>
        </w:rPr>
      </w:pPr>
    </w:p>
    <w:p w:rsidR="00AC4570" w:rsidRDefault="00AC4570" w:rsidP="00AC4570">
      <w:pPr>
        <w:pStyle w:val="Default"/>
        <w:spacing w:line="276" w:lineRule="auto"/>
        <w:ind w:firstLine="709"/>
        <w:jc w:val="both"/>
        <w:rPr>
          <w:rFonts w:eastAsia="Times New Roman"/>
          <w:color w:val="434343"/>
          <w:lang w:eastAsia="ru-RU"/>
        </w:rPr>
      </w:pPr>
    </w:p>
    <w:p w:rsidR="00AC4570" w:rsidRPr="00B255DC" w:rsidRDefault="00AC4570" w:rsidP="00AC4570">
      <w:pPr>
        <w:pStyle w:val="Default"/>
        <w:spacing w:line="276" w:lineRule="auto"/>
        <w:ind w:firstLine="709"/>
        <w:jc w:val="both"/>
      </w:pPr>
    </w:p>
    <w:p w:rsidR="00B255DC" w:rsidRPr="00B255DC" w:rsidRDefault="00B255DC" w:rsidP="00B255DC">
      <w:pPr>
        <w:pStyle w:val="Default"/>
        <w:spacing w:line="276" w:lineRule="auto"/>
        <w:ind w:firstLine="709"/>
        <w:jc w:val="both"/>
        <w:rPr>
          <w:color w:val="auto"/>
        </w:rPr>
      </w:pPr>
    </w:p>
    <w:p w:rsidR="00B255DC" w:rsidRDefault="00B255DC" w:rsidP="00B255D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096F32" w:rsidRDefault="002E3F05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096F32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96F32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E3F05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E3F05">
        <w:rPr>
          <w:rFonts w:ascii="Times New Roman" w:hAnsi="Times New Roman" w:cs="Times New Roman"/>
          <w:b/>
          <w:sz w:val="24"/>
          <w:szCs w:val="24"/>
        </w:rPr>
        <w:t>Муса</w:t>
      </w:r>
      <w:r>
        <w:rPr>
          <w:rFonts w:ascii="Times New Roman" w:hAnsi="Times New Roman" w:cs="Times New Roman"/>
          <w:b/>
          <w:sz w:val="24"/>
          <w:szCs w:val="24"/>
        </w:rPr>
        <w:t>ев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096F32" w:rsidRDefault="00096F3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sectPr w:rsidR="00DE6A06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2E3F05"/>
    <w:rsid w:val="0036145C"/>
    <w:rsid w:val="0044569C"/>
    <w:rsid w:val="00634DDE"/>
    <w:rsid w:val="006846B0"/>
    <w:rsid w:val="006D41F2"/>
    <w:rsid w:val="00720C21"/>
    <w:rsid w:val="00754E0E"/>
    <w:rsid w:val="007F312C"/>
    <w:rsid w:val="0083530B"/>
    <w:rsid w:val="008B3AB2"/>
    <w:rsid w:val="00923B26"/>
    <w:rsid w:val="009C6372"/>
    <w:rsid w:val="00A135F5"/>
    <w:rsid w:val="00AC4570"/>
    <w:rsid w:val="00B0001E"/>
    <w:rsid w:val="00B255DC"/>
    <w:rsid w:val="00C655AC"/>
    <w:rsid w:val="00DC7B56"/>
    <w:rsid w:val="00DE6A06"/>
    <w:rsid w:val="00ED5DFD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13292.zip" TargetMode="External"/><Relationship Id="rId3" Type="http://schemas.openxmlformats.org/officeDocument/2006/relationships/styles" Target="styles.xml"/><Relationship Id="rId7" Type="http://schemas.openxmlformats.org/officeDocument/2006/relationships/hyperlink" Target="http://minnacrd.ru/zolotye-pravila-nravstvennost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4713B-CA7A-453D-BC59-AE98A4CD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20</cp:revision>
  <dcterms:created xsi:type="dcterms:W3CDTF">2019-12-05T07:26:00Z</dcterms:created>
  <dcterms:modified xsi:type="dcterms:W3CDTF">2019-12-20T09:09:00Z</dcterms:modified>
</cp:coreProperties>
</file>