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418" w:rsidRDefault="00155418" w:rsidP="00155418">
      <w:pPr>
        <w:ind w:left="360"/>
        <w:jc w:val="both"/>
        <w:rPr>
          <w:sz w:val="28"/>
          <w:szCs w:val="28"/>
        </w:rPr>
      </w:pPr>
      <w:r w:rsidRPr="00892A24">
        <w:rPr>
          <w:sz w:val="28"/>
          <w:szCs w:val="28"/>
        </w:rPr>
        <w:t xml:space="preserve">       </w:t>
      </w: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>Письмо №105</w:t>
      </w:r>
      <w:r w:rsidR="002A6A12">
        <w:rPr>
          <w:rFonts w:ascii="Times New Roman" w:hAnsi="Times New Roman" w:cs="Times New Roman"/>
          <w:b/>
          <w:sz w:val="24"/>
          <w:szCs w:val="24"/>
        </w:rPr>
        <w:t>5</w:t>
      </w:r>
      <w:r w:rsidR="00577F0F" w:rsidRPr="00577F0F">
        <w:rPr>
          <w:rFonts w:ascii="Times New Roman" w:hAnsi="Times New Roman" w:cs="Times New Roman"/>
          <w:b/>
          <w:sz w:val="24"/>
          <w:szCs w:val="24"/>
        </w:rPr>
        <w:t xml:space="preserve"> от 2</w:t>
      </w:r>
      <w:r w:rsidR="002A6A12">
        <w:rPr>
          <w:rFonts w:ascii="Times New Roman" w:hAnsi="Times New Roman" w:cs="Times New Roman"/>
          <w:b/>
          <w:sz w:val="24"/>
          <w:szCs w:val="24"/>
        </w:rPr>
        <w:t>5</w:t>
      </w:r>
      <w:bookmarkStart w:id="0" w:name="_GoBack"/>
      <w:bookmarkEnd w:id="0"/>
      <w:r w:rsidR="00577F0F" w:rsidRPr="00577F0F">
        <w:rPr>
          <w:rFonts w:ascii="Times New Roman" w:hAnsi="Times New Roman" w:cs="Times New Roman"/>
          <w:b/>
          <w:sz w:val="24"/>
          <w:szCs w:val="24"/>
        </w:rPr>
        <w:t xml:space="preserve"> декабря 2017 года</w:t>
      </w:r>
    </w:p>
    <w:p w:rsidR="00577F0F" w:rsidRPr="00577F0F" w:rsidRDefault="002A6A12" w:rsidP="00577F0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размещении информационных плакатов ЕГЭ</w:t>
      </w: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57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577F0F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A6A12" w:rsidRDefault="00155418" w:rsidP="002A6A12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proofErr w:type="gramStart"/>
      <w:r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информирует, что в </w:t>
      </w:r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целях наглядного ознакомления участников единого государственного экзамена (далее – ЕГЭ) с процедурой проведения итогового сочинения (изложения), порядком проведения ВГЭ, требованиями к организации пунктов проведения экзаменов, процедурой подачи и рассмотрения апелляции по вопросам нарушения установленного порядка проведения EIЭ, а также о несогласии с выставленными баллами Федеральная служба по надзору в сфере образования и науки</w:t>
      </w:r>
      <w:proofErr w:type="gramEnd"/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proofErr w:type="gramStart"/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Рособрнадзор</w:t>
      </w:r>
      <w:proofErr w:type="spellEnd"/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официальном портале ЕГЭ в разделе «Информационные материалы» разме</w:t>
      </w:r>
      <w:r w:rsid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стила</w:t>
      </w:r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информационные плакаты ЕГЭ-2018 (</w:t>
      </w:r>
      <w:r w:rsidR="002A6A12"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http://obrnadzor.gov.ru/ru/press_center/infomaterial/</w:t>
      </w:r>
      <w:r w:rsid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proofErr w:type="gramEnd"/>
    </w:p>
    <w:p w:rsidR="002A6A12" w:rsidRDefault="002A6A12" w:rsidP="002A6A12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Указанные информационные плакаты следует отпечатать в необходимом коли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честве, сделать стенд. </w:t>
      </w:r>
      <w:r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Электронные версии указанных материалов разместить на официальн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 w:rsidRPr="002A6A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сайт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 образовательных организаций.</w:t>
      </w:r>
    </w:p>
    <w:p w:rsidR="002A6A12" w:rsidRDefault="002A6A12" w:rsidP="002A6A1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787F" w:rsidRPr="00577F0F" w:rsidRDefault="00155418" w:rsidP="002A6A1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>Начальник МКУ «УО»:                         Х.Исаева</w:t>
      </w:r>
    </w:p>
    <w:sectPr w:rsidR="00A8787F" w:rsidRPr="00577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B3"/>
    <w:rsid w:val="00155418"/>
    <w:rsid w:val="002A6A12"/>
    <w:rsid w:val="00524CB3"/>
    <w:rsid w:val="00577F0F"/>
    <w:rsid w:val="0085564F"/>
    <w:rsid w:val="00A8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2017-12-25T12:28:00Z</dcterms:created>
  <dcterms:modified xsi:type="dcterms:W3CDTF">2017-12-25T12:39:00Z</dcterms:modified>
</cp:coreProperties>
</file>