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676" w:rsidRDefault="00993676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        Письмо № 5</w:t>
      </w:r>
      <w:r w:rsidR="00670F3D">
        <w:rPr>
          <w:rFonts w:ascii="Times New Roman" w:hAnsi="Times New Roman" w:cs="Times New Roman"/>
          <w:sz w:val="24"/>
          <w:szCs w:val="24"/>
        </w:rPr>
        <w:t>61</w:t>
      </w:r>
      <w:r w:rsidRPr="00993676">
        <w:rPr>
          <w:rFonts w:ascii="Times New Roman" w:hAnsi="Times New Roman" w:cs="Times New Roman"/>
          <w:sz w:val="24"/>
          <w:szCs w:val="24"/>
        </w:rPr>
        <w:t xml:space="preserve"> от 28 августа 2018г.</w:t>
      </w:r>
    </w:p>
    <w:p w:rsidR="00670F3D" w:rsidRPr="00993676" w:rsidRDefault="00670F3D" w:rsidP="00993676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93676" w:rsidRPr="00670F3D" w:rsidRDefault="00670F3D" w:rsidP="00670F3D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70F3D">
        <w:rPr>
          <w:rFonts w:ascii="Times New Roman" w:hAnsi="Times New Roman" w:cs="Times New Roman"/>
          <w:b/>
          <w:sz w:val="24"/>
          <w:szCs w:val="24"/>
        </w:rPr>
        <w:t>О</w:t>
      </w:r>
      <w:r w:rsidRPr="00670F3D">
        <w:rPr>
          <w:rFonts w:ascii="Times New Roman" w:hAnsi="Times New Roman" w:cs="Times New Roman"/>
          <w:b/>
          <w:sz w:val="24"/>
          <w:szCs w:val="24"/>
        </w:rPr>
        <w:t xml:space="preserve"> мероприятиях по профилактике гриппа и острых </w:t>
      </w:r>
      <w:proofErr w:type="gramStart"/>
      <w:r w:rsidRPr="00670F3D">
        <w:rPr>
          <w:rFonts w:ascii="Times New Roman" w:hAnsi="Times New Roman" w:cs="Times New Roman"/>
          <w:b/>
          <w:sz w:val="24"/>
          <w:szCs w:val="24"/>
        </w:rPr>
        <w:t>респираторных  вирусных</w:t>
      </w:r>
      <w:proofErr w:type="gramEnd"/>
      <w:r w:rsidRPr="00670F3D">
        <w:rPr>
          <w:rFonts w:ascii="Times New Roman" w:hAnsi="Times New Roman" w:cs="Times New Roman"/>
          <w:b/>
          <w:sz w:val="24"/>
          <w:szCs w:val="24"/>
        </w:rPr>
        <w:t xml:space="preserve"> инфекций</w:t>
      </w:r>
    </w:p>
    <w:bookmarkEnd w:id="0"/>
    <w:p w:rsidR="00993676" w:rsidRPr="00993676" w:rsidRDefault="00993676" w:rsidP="00993676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>Руководителям ОО, ДОУ, ДО</w:t>
      </w:r>
    </w:p>
    <w:p w:rsidR="00993676" w:rsidRPr="00993676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93676" w:rsidRPr="00993676" w:rsidRDefault="00993676" w:rsidP="0099367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       МКУ «Управление образования» направляет письмо </w:t>
      </w:r>
      <w:r w:rsidR="00CB490A">
        <w:rPr>
          <w:rFonts w:ascii="Times New Roman" w:hAnsi="Times New Roman" w:cs="Times New Roman"/>
          <w:sz w:val="24"/>
          <w:szCs w:val="24"/>
        </w:rPr>
        <w:t xml:space="preserve">ТО Управления </w:t>
      </w:r>
      <w:proofErr w:type="spellStart"/>
      <w:r w:rsidR="00CB490A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993676">
        <w:rPr>
          <w:rFonts w:ascii="Times New Roman" w:hAnsi="Times New Roman" w:cs="Times New Roman"/>
          <w:sz w:val="24"/>
          <w:szCs w:val="24"/>
        </w:rPr>
        <w:t xml:space="preserve"> </w:t>
      </w:r>
      <w:r w:rsidR="00CB490A">
        <w:rPr>
          <w:rFonts w:ascii="Times New Roman" w:hAnsi="Times New Roman" w:cs="Times New Roman"/>
          <w:sz w:val="24"/>
          <w:szCs w:val="24"/>
        </w:rPr>
        <w:t xml:space="preserve"> о мероприятиях по профилактике гриппа и острых респираторных  вирусных инфекций для руководства и исполнения</w:t>
      </w:r>
      <w:r w:rsidRPr="00993676">
        <w:rPr>
          <w:rFonts w:ascii="Times New Roman" w:hAnsi="Times New Roman" w:cs="Times New Roman"/>
          <w:sz w:val="24"/>
          <w:szCs w:val="24"/>
        </w:rPr>
        <w:t>.</w:t>
      </w:r>
    </w:p>
    <w:p w:rsidR="006A62E0" w:rsidRDefault="006A62E0">
      <w:pPr>
        <w:rPr>
          <w:rFonts w:ascii="Times New Roman" w:hAnsi="Times New Roman" w:cs="Times New Roman"/>
          <w:sz w:val="24"/>
          <w:szCs w:val="24"/>
        </w:rPr>
      </w:pPr>
    </w:p>
    <w:p w:rsidR="00670F3D" w:rsidRPr="00993676" w:rsidRDefault="00670F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5 л. в 1 экз.</w:t>
      </w:r>
    </w:p>
    <w:p w:rsidR="00993676" w:rsidRDefault="00993676">
      <w:pPr>
        <w:rPr>
          <w:rFonts w:ascii="Times New Roman" w:hAnsi="Times New Roman" w:cs="Times New Roman"/>
          <w:sz w:val="24"/>
          <w:szCs w:val="24"/>
        </w:rPr>
      </w:pPr>
    </w:p>
    <w:p w:rsidR="00670F3D" w:rsidRDefault="00993676">
      <w:pPr>
        <w:rPr>
          <w:rFonts w:ascii="Times New Roman" w:hAnsi="Times New Roman" w:cs="Times New Roman"/>
          <w:sz w:val="24"/>
          <w:szCs w:val="24"/>
        </w:rPr>
      </w:pPr>
      <w:r w:rsidRPr="00993676">
        <w:rPr>
          <w:rFonts w:ascii="Times New Roman" w:hAnsi="Times New Roman" w:cs="Times New Roman"/>
          <w:sz w:val="24"/>
          <w:szCs w:val="24"/>
        </w:rPr>
        <w:t xml:space="preserve"> Начальник МКУ «Управление </w:t>
      </w:r>
      <w:proofErr w:type="gramStart"/>
      <w:r w:rsidRPr="00993676">
        <w:rPr>
          <w:rFonts w:ascii="Times New Roman" w:hAnsi="Times New Roman" w:cs="Times New Roman"/>
          <w:sz w:val="24"/>
          <w:szCs w:val="24"/>
        </w:rPr>
        <w:t xml:space="preserve">образования»   </w:t>
      </w:r>
      <w:proofErr w:type="gramEnd"/>
      <w:r w:rsidRPr="009936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Х.Исаева</w:t>
      </w: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Default="00670F3D" w:rsidP="00670F3D">
      <w:pPr>
        <w:framePr w:w="2131" w:h="1759" w:hRule="exact" w:hSpace="10080" w:vSpace="58" w:wrap="notBeside" w:vAnchor="text" w:hAnchor="page" w:x="5151" w:y="1"/>
        <w:shd w:val="clear" w:color="auto" w:fill="FFFFFF"/>
        <w:spacing w:line="480" w:lineRule="auto"/>
        <w:ind w:left="567" w:right="-51"/>
        <w:outlineLvl w:val="0"/>
        <w:rPr>
          <w:color w:val="000000"/>
          <w:spacing w:val="1"/>
        </w:rPr>
      </w:pPr>
      <w:r w:rsidRPr="003B6EB1">
        <w:rPr>
          <w:noProof/>
          <w:color w:val="000000"/>
          <w:spacing w:val="1"/>
          <w:lang w:eastAsia="ru-RU"/>
        </w:rPr>
        <w:drawing>
          <wp:inline distT="0" distB="0" distL="0" distR="0">
            <wp:extent cx="7620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F3D" w:rsidRPr="00670F3D" w:rsidRDefault="00670F3D" w:rsidP="00670F3D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F3D">
        <w:rPr>
          <w:rFonts w:ascii="Times New Roman" w:hAnsi="Times New Roman" w:cs="Times New Roman"/>
          <w:sz w:val="24"/>
          <w:szCs w:val="24"/>
        </w:rPr>
        <w:t>ФЕДЕРА</w:t>
      </w:r>
      <w:r>
        <w:rPr>
          <w:rFonts w:ascii="Times New Roman" w:hAnsi="Times New Roman" w:cs="Times New Roman"/>
          <w:sz w:val="24"/>
          <w:szCs w:val="24"/>
        </w:rPr>
        <w:t>ЛЬНАЯ СЛУЖБА ПО НАДЗОРУ В СФЕРЕ</w:t>
      </w:r>
      <w:r w:rsidR="00016424">
        <w:rPr>
          <w:rFonts w:ascii="Times New Roman" w:hAnsi="Times New Roman" w:cs="Times New Roman"/>
          <w:sz w:val="24"/>
          <w:szCs w:val="24"/>
        </w:rPr>
        <w:t xml:space="preserve"> ЗАЩИТЫ </w:t>
      </w:r>
      <w:r w:rsidRPr="00670F3D">
        <w:rPr>
          <w:rFonts w:ascii="Times New Roman" w:hAnsi="Times New Roman" w:cs="Times New Roman"/>
          <w:sz w:val="24"/>
          <w:szCs w:val="24"/>
        </w:rPr>
        <w:t>ПРАВ ПОТРЕБИТЕЛЕЙ И БЛАГОПОЛУЧИЯ ЧЕЛОВЕКА</w:t>
      </w:r>
    </w:p>
    <w:p w:rsidR="00670F3D" w:rsidRPr="00670F3D" w:rsidRDefault="00670F3D" w:rsidP="00670F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F3D">
        <w:rPr>
          <w:rFonts w:ascii="Times New Roman" w:hAnsi="Times New Roman" w:cs="Times New Roman"/>
          <w:b/>
          <w:sz w:val="24"/>
          <w:szCs w:val="24"/>
        </w:rPr>
        <w:t>ГЛАВНЫЙ ГОСУДАРСТВЕННЫЙ САНИТАРНЫЙ ВРАЧ</w:t>
      </w:r>
    </w:p>
    <w:p w:rsidR="00670F3D" w:rsidRPr="00670F3D" w:rsidRDefault="00670F3D" w:rsidP="00670F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F3D">
        <w:rPr>
          <w:rFonts w:ascii="Times New Roman" w:hAnsi="Times New Roman" w:cs="Times New Roman"/>
          <w:b/>
          <w:sz w:val="24"/>
          <w:szCs w:val="24"/>
        </w:rPr>
        <w:t>ПО РЕСПУБЛИКЕ ДАГЕСТАН</w:t>
      </w:r>
    </w:p>
    <w:p w:rsidR="00670F3D" w:rsidRPr="00670F3D" w:rsidRDefault="00016424" w:rsidP="00670F3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 О С Т А Н О В Л Е </w:t>
      </w:r>
      <w:r w:rsidR="00670F3D" w:rsidRPr="00670F3D">
        <w:rPr>
          <w:rFonts w:ascii="Times New Roman" w:hAnsi="Times New Roman" w:cs="Times New Roman"/>
          <w:b/>
          <w:sz w:val="24"/>
          <w:szCs w:val="24"/>
        </w:rPr>
        <w:t>Н И Е</w:t>
      </w: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  <w:r w:rsidRPr="00670F3D">
        <w:rPr>
          <w:rFonts w:ascii="Times New Roman" w:hAnsi="Times New Roman" w:cs="Times New Roman"/>
          <w:sz w:val="24"/>
          <w:szCs w:val="24"/>
          <w:u w:val="single"/>
        </w:rPr>
        <w:t>17.08.2018 г</w:t>
      </w:r>
      <w:r w:rsidRPr="00670F3D">
        <w:rPr>
          <w:rFonts w:ascii="Times New Roman" w:hAnsi="Times New Roman" w:cs="Times New Roman"/>
          <w:sz w:val="24"/>
          <w:szCs w:val="24"/>
        </w:rPr>
        <w:t xml:space="preserve">.                                 </w:t>
      </w:r>
      <w:proofErr w:type="gramStart"/>
      <w:r w:rsidRPr="00670F3D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670F3D">
        <w:rPr>
          <w:rFonts w:ascii="Times New Roman" w:hAnsi="Times New Roman" w:cs="Times New Roman"/>
          <w:sz w:val="24"/>
          <w:szCs w:val="24"/>
        </w:rPr>
        <w:t xml:space="preserve"> а х а ч к а л а                                           </w:t>
      </w:r>
      <w:r w:rsidRPr="00670F3D">
        <w:rPr>
          <w:rFonts w:ascii="Times New Roman" w:hAnsi="Times New Roman" w:cs="Times New Roman"/>
          <w:sz w:val="24"/>
          <w:szCs w:val="24"/>
          <w:u w:val="single"/>
        </w:rPr>
        <w:t>№ 48</w:t>
      </w:r>
    </w:p>
    <w:p w:rsidR="00670F3D" w:rsidRPr="00670F3D" w:rsidRDefault="00670F3D" w:rsidP="00670F3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"/>
        <w:gridCol w:w="9663"/>
        <w:gridCol w:w="51"/>
      </w:tblGrid>
      <w:tr w:rsidR="00670F3D" w:rsidRPr="00670F3D" w:rsidTr="00650C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8" w:type="dxa"/>
            <w:vAlign w:val="center"/>
          </w:tcPr>
          <w:p w:rsidR="00670F3D" w:rsidRPr="00670F3D" w:rsidRDefault="00670F3D" w:rsidP="00670F3D">
            <w:pPr>
              <w:widowControl w:val="0"/>
              <w:suppressAutoHyphens/>
              <w:spacing w:after="0" w:line="240" w:lineRule="auto"/>
              <w:ind w:right="-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670F3D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 </w:t>
            </w:r>
          </w:p>
        </w:tc>
        <w:tc>
          <w:tcPr>
            <w:tcW w:w="9663" w:type="dxa"/>
            <w:vAlign w:val="center"/>
          </w:tcPr>
          <w:p w:rsidR="00670F3D" w:rsidRPr="00670F3D" w:rsidRDefault="00670F3D" w:rsidP="00670F3D">
            <w:pPr>
              <w:widowControl w:val="0"/>
              <w:suppressAutoHyphens/>
              <w:spacing w:after="0" w:line="240" w:lineRule="auto"/>
              <w:ind w:right="-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670F3D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 xml:space="preserve">О мероприятиях по профилактике гриппа и острых </w:t>
            </w:r>
          </w:p>
          <w:p w:rsidR="00670F3D" w:rsidRPr="00670F3D" w:rsidRDefault="00670F3D" w:rsidP="00670F3D">
            <w:pPr>
              <w:widowControl w:val="0"/>
              <w:suppressAutoHyphens/>
              <w:spacing w:after="0" w:line="240" w:lineRule="auto"/>
              <w:ind w:right="-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  <w:r w:rsidRPr="00670F3D"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  <w:t>респираторных вирусных инфекций в эпидемическом сезоне 2018-2019 годов</w:t>
            </w:r>
          </w:p>
        </w:tc>
        <w:tc>
          <w:tcPr>
            <w:tcW w:w="51" w:type="dxa"/>
            <w:vAlign w:val="center"/>
          </w:tcPr>
          <w:p w:rsidR="00670F3D" w:rsidRPr="00670F3D" w:rsidRDefault="00670F3D" w:rsidP="00670F3D">
            <w:pPr>
              <w:widowControl w:val="0"/>
              <w:suppressAutoHyphens/>
              <w:spacing w:after="0" w:line="240" w:lineRule="auto"/>
              <w:ind w:right="-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hi-IN" w:bidi="hi-IN"/>
              </w:rPr>
            </w:pPr>
          </w:p>
        </w:tc>
      </w:tr>
    </w:tbl>
    <w:p w:rsidR="00670F3D" w:rsidRPr="00670F3D" w:rsidRDefault="00670F3D" w:rsidP="00670F3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  Я, Главный государственный санитарный врач по Республике Дагестан Э.Я. </w:t>
      </w:r>
      <w:proofErr w:type="spellStart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Омариева</w:t>
      </w:r>
      <w:proofErr w:type="spellEnd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, в целях усиления мероприятий по предупреждению заболеваний гриппом и острых респираторных вирусных инфекций (далее - ОРВИ) населения Республики Дагестан и подготовки к эпидемическому сезону по гриппу и ОРВИ 2017-2018 годов, в соответствии со статьей 51 Федерального закона от 30 марта 1999 года № 52-ФЗ «О санитарно-эпидемиологическом благополучии населения»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hi-IN" w:bidi="hi-IN"/>
        </w:rPr>
        <w:t xml:space="preserve"> </w:t>
      </w: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во исполнение Постановления Главного государственного санитарного врача Российской Федерации </w:t>
      </w:r>
      <w:proofErr w:type="spellStart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А.Ю.Поповой</w:t>
      </w:r>
      <w:proofErr w:type="spellEnd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от 25.06.2018 г. № 38 «О мероприятиях по профилактике гриппа и острых респираторных вирусных инфекций в эпидемическом сезоне 2018-2019 годов» </w:t>
      </w:r>
      <w:r w:rsidRPr="00670F3D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>п о с т а н о в л я ю: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1. Главам </w:t>
      </w:r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муниципальных образований Республики Дагестан </w:t>
      </w:r>
      <w:r w:rsidRPr="00670F3D"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  <w:t xml:space="preserve">       </w:t>
      </w:r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>рекомендовать: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1.1. Рассмотреть вопросы о ходе подготовки к эпидемическому подъему заболеваемости гриппом и ОРВИ в сезоне 2018 - 2019 гг., в том числе:</w:t>
      </w:r>
    </w:p>
    <w:p w:rsidR="00670F3D" w:rsidRPr="00670F3D" w:rsidRDefault="00670F3D" w:rsidP="00670F3D">
      <w:pPr>
        <w:widowControl w:val="0"/>
        <w:tabs>
          <w:tab w:val="left" w:pos="1605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готовности медицинских организаций к эпидемическому сезону,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обеспеченности их материальными ресурсами, включая создание запаса противовирусных препаратов,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средств индивидуальной защиты, дезинфекционных средств, обеспечение специальной медицинской аппаратурой, транспортом; о подготовке медицинских работников по вопросам оказания медицинской помощи населению при гриппе и ОРВИ, внебольничных пневмониях; о перепрофилировании медицинских организаций на время эпидемического подъема заболеваемости; при необходимости внести коррективы в региональные планы профилактических и противоэпидемических мероприятий по борьбе с этими инфекциями;</w:t>
      </w:r>
    </w:p>
    <w:p w:rsidR="00670F3D" w:rsidRPr="00670F3D" w:rsidRDefault="00670F3D" w:rsidP="00670F3D">
      <w:pPr>
        <w:widowControl w:val="0"/>
        <w:tabs>
          <w:tab w:val="left" w:pos="139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 готовности организаций независимо от их организационно-правовой формы к работе в осенне-зимний период года по поддержанию необходимого температурного режима в образовательных, социальных, медицинских организациях, жилых домах, на транспорте и по созданию надлежащих условий для работающих на открытом воздухе;</w:t>
      </w:r>
    </w:p>
    <w:p w:rsidR="00670F3D" w:rsidRPr="00670F3D" w:rsidRDefault="00670F3D" w:rsidP="00670F3D">
      <w:pPr>
        <w:widowControl w:val="0"/>
        <w:tabs>
          <w:tab w:val="left" w:pos="1390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3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 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 об организации с августа 2018 года системной работы по информированию населения о мерах профилактики гриппа и ОРВИ, о преимуществах иммунопрофилактики гриппа;</w:t>
      </w:r>
    </w:p>
    <w:p w:rsidR="00670F3D" w:rsidRPr="00670F3D" w:rsidRDefault="00670F3D" w:rsidP="00670F3D">
      <w:pPr>
        <w:widowControl w:val="0"/>
        <w:tabs>
          <w:tab w:val="left" w:pos="139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 обеспечении охватов населения прививками против гриппа не менее 45%, лиц из групп риска - не менее 75%.</w:t>
      </w:r>
    </w:p>
    <w:p w:rsidR="00670F3D" w:rsidRPr="00670F3D" w:rsidRDefault="00670F3D" w:rsidP="00670F3D">
      <w:pPr>
        <w:widowControl w:val="0"/>
        <w:tabs>
          <w:tab w:val="left" w:pos="139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</w:t>
      </w:r>
      <w:r w:rsidRPr="0067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1.2. Оказывать содействие медицинским организациям в организации и проведении в осенний период 2018 года мероприятий по иммунизации против гриппа населения из групп риска, определенных национальным календарем профилактических прививок,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также лиц, работающих в организациях птицеводства, сотрудников зоопарков, имеющих контакт с птицей, и лиц, осуществляющих разведение домашней птицы для ее реализации населению.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1.3. Предусмотреть выделение ассигнований на закупку медицинского оборудования, иммунобиологических лекарственных </w:t>
      </w:r>
      <w:proofErr w:type="gramStart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препаратов  для</w:t>
      </w:r>
      <w:proofErr w:type="gramEnd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проведения специфической профилактики среди групп населения, не входящих в национальный календарь профилактических прививок, лекарственных средств для профилактики и лечения гриппа и ОРВИ, средств индивидуальной защиты, дезинфицирующих средств в соответствии с расчетной потребностью.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1.4. С учетом складывающейся эпидемиологической ситуации по гриппу и ОРВИ в республике и прогноза ее развития своевременно вводить ограничительные мероприятия.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2. Министерству здравоохранения Республики Дагестан, начальнику отдела надзора за инфекционными и паразитарными заболеваниями Управления </w:t>
      </w:r>
      <w:proofErr w:type="spellStart"/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>Роспотребнадзора</w:t>
      </w:r>
      <w:proofErr w:type="spellEnd"/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 по Республике Дагестан совместно с главными врачами поликлиник г. Махачкалы, начальникам ТО Управления </w:t>
      </w:r>
      <w:proofErr w:type="spellStart"/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>Роспотребнадзора</w:t>
      </w:r>
      <w:proofErr w:type="spellEnd"/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 по Республике Дагестан совместно с главными врачами центральных городских больниц, районных больниц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>: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 xml:space="preserve"> 2.1. При необходимости внести для рассмотрения на заседании санитарно-противоэпидемических комиссий Правительства Республики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lastRenderedPageBreak/>
        <w:t>Дагестан и администраций муниципальных районов и городских округов предложения по корректировке комплексного плана подготовки и проведения мероприятий по гриппу и ОРВИ и их финансированию,</w:t>
      </w: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предусмотрев достижение охвата профилактическими прививками против гриппа не менее 40% от численности населения республики с  охватом иммунизацией лиц из групп риска, определенных национальным календарем профилактических прививок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>не менее 75%, а также иммунизацию против гриппа лиц, работающих в организациях птицеводства, сотрудников зоопарков, имеющих контакт с птицей, и лиц, осуществляющих разведение домашней птицы для ее реализации населению.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ab/>
        <w:t xml:space="preserve">       Срок – до 30.09.2018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2.2. Провести оценку готовности медицинских организаций к работе в период эпидемического подъема заболеваемости гриппом и ОРВИ, в том числе обеспеченности профильными койками и специальным оборудованием для оказания медицинской помощи больным гриппом и ОРВИ, возможности оперативного перепрофилирования стационаров, </w:t>
      </w:r>
      <w:proofErr w:type="gramStart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развертывания  отделений</w:t>
      </w:r>
      <w:proofErr w:type="gramEnd"/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для лечения больных гриппом в амбулаторно-поликлинических организациях и обеспечения подготовки дополнительного медицинского персонала. 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>Срок – до 30.09.2018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           2.3. Обеспечить проведение систематического анализа заболеваемости гриппом, ОРВИ и внебольничными пневмониями в Республике Дагестан для своевременного введения дополнительных противоэпидемических мер и лабораторное обследование больных с тяжелым и нетипичным течением заболевания.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 xml:space="preserve">Срок - в течение </w:t>
      </w:r>
      <w:proofErr w:type="spellStart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>эпидсезона</w:t>
      </w:r>
      <w:proofErr w:type="spellEnd"/>
    </w:p>
    <w:p w:rsidR="00670F3D" w:rsidRPr="00670F3D" w:rsidRDefault="00670F3D" w:rsidP="00670F3D">
      <w:pPr>
        <w:widowControl w:val="0"/>
        <w:tabs>
          <w:tab w:val="left" w:pos="172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2.4. Организовать, начиная с августа 2018 года, информирование населения по вопросам профилактики гриппа, в том числе о преимуществах вакцинопрофилактики с использованием средств массовой информации. Принять меры по противодействию </w:t>
      </w:r>
      <w:proofErr w:type="spellStart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антивакцинальным</w:t>
      </w:r>
      <w:proofErr w:type="spellEnd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информационным кампаниям.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2.5. Организовать, начиная с сентября 2018 года, еженедельный сбор данных и оперативное информирование </w:t>
      </w:r>
      <w:proofErr w:type="spellStart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Роспотребнадзора</w:t>
      </w:r>
      <w:proofErr w:type="spellEnd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обо всех заболевших с первичным клиническим диагнозом грипп, привитых против гриппа, в том числе с анализом по группам риска.</w:t>
      </w:r>
    </w:p>
    <w:p w:rsidR="00670F3D" w:rsidRPr="00670F3D" w:rsidRDefault="00670F3D" w:rsidP="00670F3D">
      <w:pPr>
        <w:widowControl w:val="0"/>
        <w:tabs>
          <w:tab w:val="left" w:pos="172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2.6. Обеспечить своевременное проведение полного комплекса противоэпидемических и профилактических мероприятий при регистрации в регионе очагов гриппа птиц.</w:t>
      </w:r>
    </w:p>
    <w:p w:rsidR="00670F3D" w:rsidRPr="00670F3D" w:rsidRDefault="00670F3D" w:rsidP="00670F3D">
      <w:pPr>
        <w:widowControl w:val="0"/>
        <w:tabs>
          <w:tab w:val="left" w:pos="1720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2.7. Обеспечить проведение исследований уровней популяционного иммунитета к вирусам гриппа в Республике Дагестан.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  <w:t xml:space="preserve">Срок – до 10.10.2018 </w:t>
      </w:r>
    </w:p>
    <w:p w:rsidR="00670F3D" w:rsidRPr="00670F3D" w:rsidRDefault="00670F3D" w:rsidP="00670F3D">
      <w:pPr>
        <w:widowControl w:val="0"/>
        <w:tabs>
          <w:tab w:val="left" w:pos="426"/>
        </w:tabs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            3. Министерству здравоохранения Республики Дагестан рекомендовать: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3.1. С августа 2018 года и в течение эпидемического сезона по гриппу и ОРВИ 2018-2019 годов обеспечить систематическую подготовку медицинского персонала по вопросам оказания медицинской помощи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населению при гриппе и ОРВИ, внебольничных пневмониях, а также вакцинопрофилактики гриппа, обратив особое внимание на подготовку молодых специалистов (в том числе, по работе с медицинским оборудованием).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3.2. Обеспечить проведение прививочной кампании против гриппа в осенний период 2018 года с максимальным (не менее 75%) охватом прививками населения из групп риска, предусмотренных национальным календарем профилактических прививок, а также других групп населения.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3.3. Организовать своевременное в необходимом объеме оказание медицинской помощи населению на дому, в амбулаторных и стационарных медицинских организациях в период подъема заболеваемости гриппом и ОРВИ, обратив особое внимание на детей, беременных женщин и лиц из групп риска. Принять меры по недопущению внутрибольничного распространения респираторных вирусных инфекций.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3.4. Обеспечить поддержание неснижаемого запаса противовирусных препаратов, дезинфекционных средств и средств индивидуальной защиты в аптечной сети и стационарах.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3.5. Организовать забор и доставку в соответствующие диагностические лаборатории биологического материала от больных гриппом и ОРВИ (из очагов в организованных коллективах, лиц, имеющих контакт с домашней или дикой птицей, от лиц с тяжелой формой заболевания) и секционного материала в каждом случае смерти от гриппа и ОРВИ.</w:t>
      </w:r>
    </w:p>
    <w:p w:rsidR="00670F3D" w:rsidRPr="00670F3D" w:rsidRDefault="00670F3D" w:rsidP="00670F3D">
      <w:pPr>
        <w:spacing w:after="188" w:line="240" w:lineRule="auto"/>
        <w:rPr>
          <w:rFonts w:ascii="Arial" w:eastAsia="Arial Unicode MS" w:hAnsi="Arial" w:cs="Arial"/>
          <w:color w:val="000000"/>
          <w:sz w:val="16"/>
          <w:szCs w:val="16"/>
          <w:lang w:eastAsia="ru-RU"/>
        </w:rPr>
      </w:pPr>
      <w:r w:rsidRPr="00670F3D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        3.6. Принять меры по организации проведения диагностических исследований на грипп материала от заболевших на базе лабораторий медицинских организаций.</w:t>
      </w:r>
      <w:r w:rsidRPr="00670F3D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br/>
        <w:t xml:space="preserve">         </w:t>
      </w:r>
      <w:r w:rsidRPr="00670F3D">
        <w:rPr>
          <w:rFonts w:ascii="Times New Roman" w:eastAsia="Arial Unicode MS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3.7. При регистрации летальных исходов в результате заболеваний гриппом и внебольничных пневмоний проводить комиссионное рассмотрение каждого случая с целью установления причин и факторов, обусловивших летальный исход, принять меры по снижению числа летальных случаев гриппа. 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i-IN" w:bidi="hi-IN"/>
        </w:rPr>
        <w:t xml:space="preserve">4. Министерству образования и науки Республики Дагестан рекомендовать: 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4.1.Принять меры по подготовке образовательных организаций республики к работе в осенне-зимний период, обратив особое внимание на условия соблюдения оптимального теплового режима, наличие необходимого оборудования и расходных материалов - термометров, бактерицидных ламп, дезинфекционных средств, средств индивидуальной защиты для сотрудников. Взять на контроль проведение иммунизации против гриппа сотрудников образовательных организаций.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4.2. В период подъема заболеваемости гриппом и ОРВИ обеспечить своевременное введение ограничительных мероприятий, в том числе по приостановлению учебного процесса, проведению массовых культурных и спортивных мероприятий.</w:t>
      </w:r>
    </w:p>
    <w:p w:rsidR="00670F3D" w:rsidRPr="00670F3D" w:rsidRDefault="00670F3D" w:rsidP="00670F3D">
      <w:pPr>
        <w:widowControl w:val="0"/>
        <w:tabs>
          <w:tab w:val="left" w:pos="1719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4.3. Проводить совместно с территориальными органами </w:t>
      </w:r>
      <w:proofErr w:type="spellStart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Роспотребнадзора</w:t>
      </w:r>
      <w:proofErr w:type="spellEnd"/>
      <w:r w:rsidRPr="00670F3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обучение персонала дошкольных образовательных и общеобразовательных организаций мерам профилактики гриппа.</w:t>
      </w:r>
      <w:r w:rsidRPr="00670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70F3D" w:rsidRPr="00670F3D" w:rsidRDefault="00670F3D" w:rsidP="00670F3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i-IN" w:bidi="hi-IN"/>
        </w:rPr>
      </w:pPr>
      <w:r w:rsidRPr="00670F3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hi-IN" w:bidi="hi-IN"/>
        </w:rPr>
        <w:t xml:space="preserve"> 5. Руководителям организаций республики независимо от организационно-правовой формы рекомендовать:</w:t>
      </w:r>
    </w:p>
    <w:p w:rsidR="00670F3D" w:rsidRPr="00670F3D" w:rsidRDefault="00670F3D" w:rsidP="00670F3D">
      <w:pPr>
        <w:widowControl w:val="0"/>
        <w:tabs>
          <w:tab w:val="left" w:pos="1696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          5.1. Организовать иммунизацию сотрудников против гриппа.</w:t>
      </w:r>
    </w:p>
    <w:p w:rsidR="00670F3D" w:rsidRPr="00670F3D" w:rsidRDefault="00670F3D" w:rsidP="00670F3D">
      <w:pPr>
        <w:widowControl w:val="0"/>
        <w:tabs>
          <w:tab w:val="left" w:pos="1688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          5.2. Принять меры по недопущению переохлаждения лиц, работающих на открытом воздухе в зимний период, обеспечив наличие помещений для обогрева и приема пищи, а также соблюдение оптимального температурного режима в помещениях.</w:t>
      </w:r>
    </w:p>
    <w:p w:rsidR="00670F3D" w:rsidRPr="00670F3D" w:rsidRDefault="00670F3D" w:rsidP="00670F3D">
      <w:pPr>
        <w:widowControl w:val="0"/>
        <w:tabs>
          <w:tab w:val="left" w:pos="1696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          5.3. В период эпидемического сезона по гриппу и ОРВИ:</w:t>
      </w:r>
    </w:p>
    <w:p w:rsidR="00670F3D" w:rsidRPr="00670F3D" w:rsidRDefault="00670F3D" w:rsidP="00670F3D">
      <w:pPr>
        <w:widowControl w:val="0"/>
        <w:tabs>
          <w:tab w:val="left" w:pos="141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       -  принять меры по недопущению к работе лиц, больных ОРВИ;</w:t>
      </w:r>
    </w:p>
    <w:p w:rsidR="00670F3D" w:rsidRPr="00670F3D" w:rsidRDefault="00670F3D" w:rsidP="00670F3D">
      <w:pPr>
        <w:widowControl w:val="0"/>
        <w:tabs>
          <w:tab w:val="left" w:pos="1415"/>
        </w:tabs>
        <w:spacing w:after="0" w:line="322" w:lineRule="exac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70F3D">
        <w:rPr>
          <w:rFonts w:ascii="Times New Roman" w:eastAsia="Times New Roman" w:hAnsi="Times New Roman" w:cs="Times New Roman"/>
          <w:color w:val="FF0000"/>
          <w:sz w:val="28"/>
          <w:szCs w:val="28"/>
          <w:lang w:eastAsia="ru-RU" w:bidi="ru-RU"/>
        </w:rPr>
        <w:t xml:space="preserve">        - обеспечить сотрудников, работающих с населением, средствами индивидуальной защиты органов дыхания (медицинскими масками).</w:t>
      </w:r>
    </w:p>
    <w:p w:rsidR="00993676" w:rsidRPr="00670F3D" w:rsidRDefault="00993676" w:rsidP="00670F3D">
      <w:pPr>
        <w:rPr>
          <w:rFonts w:ascii="Times New Roman" w:hAnsi="Times New Roman" w:cs="Times New Roman"/>
          <w:sz w:val="24"/>
          <w:szCs w:val="24"/>
        </w:rPr>
      </w:pPr>
    </w:p>
    <w:sectPr w:rsidR="00993676" w:rsidRPr="00670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676"/>
    <w:rsid w:val="00016424"/>
    <w:rsid w:val="00520AF0"/>
    <w:rsid w:val="00670F3D"/>
    <w:rsid w:val="006A62E0"/>
    <w:rsid w:val="008A37BE"/>
    <w:rsid w:val="00993676"/>
    <w:rsid w:val="00CB490A"/>
    <w:rsid w:val="00E6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97F17F-4FDB-462D-9581-10F2B6EF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36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1600</Words>
  <Characters>9123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2018-08-28T14:25:00Z</dcterms:created>
  <dcterms:modified xsi:type="dcterms:W3CDTF">2018-08-28T14:25:00Z</dcterms:modified>
</cp:coreProperties>
</file>