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81A" w:rsidRPr="00D129F2" w:rsidRDefault="0067081A" w:rsidP="00C944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9F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D129F2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"http://www.dagminobr.ru/documenty/informacionnie_pisma/pismo_069138011818_ot_07_sentyabrya_2018g" </w:instrText>
      </w:r>
      <w:r w:rsidRPr="00D129F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7D516F" w:rsidRPr="00D129F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 607</w:t>
      </w:r>
      <w:r w:rsidR="00837C6A" w:rsidRPr="00D129F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="00F37C55" w:rsidRPr="00D129F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от 10</w:t>
      </w:r>
      <w:r w:rsidRPr="00D129F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сентября 2018г.</w:t>
      </w:r>
      <w:r w:rsidRPr="00D129F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67081A" w:rsidRPr="00D129F2" w:rsidRDefault="0067081A" w:rsidP="00E71ADE">
      <w:pPr>
        <w:shd w:val="clear" w:color="auto" w:fill="FFFFFF"/>
        <w:spacing w:before="15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r w:rsidRPr="00D129F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</w:t>
      </w:r>
      <w:r w:rsidR="007D516F" w:rsidRPr="00D129F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подписке</w:t>
      </w:r>
      <w:r w:rsidR="007D516F" w:rsidRPr="00D129F2">
        <w:rPr>
          <w:rStyle w:val="a4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> на республиканск</w:t>
      </w:r>
      <w:r w:rsidR="00E71ADE">
        <w:rPr>
          <w:rStyle w:val="a4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>ие</w:t>
      </w:r>
      <w:r w:rsidR="007D516F" w:rsidRPr="00D129F2">
        <w:rPr>
          <w:rStyle w:val="a4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 xml:space="preserve"> газет</w:t>
      </w:r>
      <w:r w:rsidR="00E71ADE">
        <w:rPr>
          <w:rStyle w:val="a4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>ы</w:t>
      </w:r>
      <w:r w:rsidR="00F0556A" w:rsidRPr="00D129F2">
        <w:rPr>
          <w:rStyle w:val="a4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 xml:space="preserve"> «Учитель Дагестана, </w:t>
      </w:r>
      <w:r w:rsidR="007D516F" w:rsidRPr="00D129F2">
        <w:rPr>
          <w:rStyle w:val="a4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>«Орленок-Дагестан»</w:t>
      </w:r>
      <w:r w:rsidR="00F0556A" w:rsidRPr="00D129F2">
        <w:rPr>
          <w:rStyle w:val="a3"/>
          <w:rFonts w:ascii="Times New Roman" w:hAnsi="Times New Roman" w:cs="Times New Roman"/>
          <w:color w:val="00408F"/>
          <w:sz w:val="24"/>
          <w:szCs w:val="24"/>
          <w:u w:val="none"/>
          <w:shd w:val="clear" w:color="auto" w:fill="FFFFFF"/>
        </w:rPr>
        <w:t>,</w:t>
      </w:r>
      <w:r w:rsidR="00D12BBA">
        <w:rPr>
          <w:rStyle w:val="a3"/>
          <w:rFonts w:ascii="Times New Roman" w:hAnsi="Times New Roman" w:cs="Times New Roman"/>
          <w:color w:val="00408F"/>
          <w:sz w:val="24"/>
          <w:szCs w:val="24"/>
          <w:u w:val="none"/>
          <w:shd w:val="clear" w:color="auto" w:fill="FFFFFF"/>
        </w:rPr>
        <w:t xml:space="preserve"> на</w:t>
      </w:r>
      <w:r w:rsidR="00D12BBA">
        <w:rPr>
          <w:rStyle w:val="a4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 xml:space="preserve"> журнал </w:t>
      </w:r>
      <w:r w:rsidR="00F0556A" w:rsidRPr="00D129F2">
        <w:rPr>
          <w:rStyle w:val="a4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>для младших школьников «Почемучка»</w:t>
      </w:r>
      <w:r w:rsidRPr="00D129F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bookmarkEnd w:id="0"/>
    <w:p w:rsidR="0067081A" w:rsidRPr="00D129F2" w:rsidRDefault="0067081A" w:rsidP="00C94499">
      <w:pPr>
        <w:shd w:val="clear" w:color="auto" w:fill="FFFFFF"/>
        <w:spacing w:before="15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129F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="00837C6A" w:rsidRPr="00D129F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7D516F" w:rsidRPr="007D516F" w:rsidRDefault="00F37C55" w:rsidP="00F0556A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129F2">
        <w:rPr>
          <w:rFonts w:ascii="Times New Roman" w:hAnsi="Times New Roman" w:cs="Times New Roman"/>
          <w:sz w:val="24"/>
          <w:szCs w:val="24"/>
        </w:rPr>
        <w:t>Во ис</w:t>
      </w:r>
      <w:r w:rsidR="003D64AA" w:rsidRPr="00D129F2">
        <w:rPr>
          <w:rFonts w:ascii="Times New Roman" w:hAnsi="Times New Roman" w:cs="Times New Roman"/>
          <w:sz w:val="24"/>
          <w:szCs w:val="24"/>
        </w:rPr>
        <w:t>полнение пис</w:t>
      </w:r>
      <w:r w:rsidR="007D516F" w:rsidRPr="00D129F2">
        <w:rPr>
          <w:rFonts w:ascii="Times New Roman" w:hAnsi="Times New Roman" w:cs="Times New Roman"/>
          <w:sz w:val="24"/>
          <w:szCs w:val="24"/>
        </w:rPr>
        <w:t>ем</w:t>
      </w:r>
      <w:r w:rsidR="003D64AA" w:rsidRPr="00D129F2">
        <w:rPr>
          <w:rFonts w:ascii="Times New Roman" w:hAnsi="Times New Roman" w:cs="Times New Roman"/>
          <w:sz w:val="24"/>
          <w:szCs w:val="24"/>
        </w:rPr>
        <w:t xml:space="preserve"> МО и Н РД</w:t>
      </w:r>
      <w:r w:rsidR="00E71ADE">
        <w:rPr>
          <w:rFonts w:ascii="Times New Roman" w:hAnsi="Times New Roman" w:cs="Times New Roman"/>
          <w:sz w:val="24"/>
          <w:szCs w:val="24"/>
        </w:rPr>
        <w:t xml:space="preserve"> </w:t>
      </w:r>
      <w:r w:rsidR="00F0556A" w:rsidRPr="00D129F2">
        <w:rPr>
          <w:rFonts w:ascii="Times New Roman" w:hAnsi="Times New Roman" w:cs="Times New Roman"/>
          <w:sz w:val="24"/>
          <w:szCs w:val="24"/>
        </w:rPr>
        <w:t>№06-9178/05-18/18 от 07 сентября 2018г.</w:t>
      </w:r>
      <w:r w:rsidR="00F0556A" w:rsidRPr="00D129F2">
        <w:rPr>
          <w:rFonts w:ascii="Times New Roman" w:hAnsi="Times New Roman" w:cs="Times New Roman"/>
          <w:sz w:val="24"/>
          <w:szCs w:val="24"/>
        </w:rPr>
        <w:t>,</w:t>
      </w:r>
      <w:r w:rsidR="003D64AA" w:rsidRPr="00D129F2">
        <w:rPr>
          <w:rFonts w:ascii="Times New Roman" w:hAnsi="Times New Roman" w:cs="Times New Roman"/>
          <w:sz w:val="24"/>
          <w:szCs w:val="24"/>
        </w:rPr>
        <w:t xml:space="preserve"> </w:t>
      </w:r>
      <w:r w:rsidR="007D516F" w:rsidRPr="00D129F2">
        <w:rPr>
          <w:rFonts w:ascii="Times New Roman" w:hAnsi="Times New Roman" w:cs="Times New Roman"/>
          <w:sz w:val="24"/>
          <w:szCs w:val="24"/>
        </w:rPr>
        <w:t>№06-9179/05-18/18 от 07 сентября 2018г.</w:t>
      </w:r>
      <w:r w:rsidR="00F0556A" w:rsidRPr="00D129F2">
        <w:rPr>
          <w:rFonts w:ascii="Times New Roman" w:hAnsi="Times New Roman" w:cs="Times New Roman"/>
          <w:sz w:val="24"/>
          <w:szCs w:val="24"/>
        </w:rPr>
        <w:t xml:space="preserve">, №06-9180/05-18/18 от 07 сентября 2018г. </w:t>
      </w:r>
      <w:r w:rsidR="00837C6A" w:rsidRPr="00D129F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</w:t>
      </w:r>
      <w:r w:rsidR="00D129F2" w:rsidRPr="00D129F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ования» Сергокалинского района </w:t>
      </w:r>
      <w:r w:rsidR="0067081A" w:rsidRPr="00D129F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 о том, </w:t>
      </w:r>
      <w:r w:rsidR="00F0556A" w:rsidRPr="00D129F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</w:t>
      </w:r>
      <w:r w:rsidR="007D516F" w:rsidRPr="007D51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1 сентября 2018 года началась подписная кампания на 2019 год на газету министерства образования и науки РД «Учитель Дагестана». Газета учреждена с целью всестороннего освещения сферы образования республики, пропаганды работы лучших педагогов, совершенствования учебно-методической работы. В редакцию регулярно поступают различные материалы об учителях и воспитателях, о деятельности образовательных учреждений, о работе УО городов и районов. Такая информация позволяет учителям высказывать свою точку зрения, обмениваться мнениями, изучать опыт лучших, способствует повышению профессионального мастерства.</w:t>
      </w:r>
    </w:p>
    <w:p w:rsidR="007D516F" w:rsidRPr="007D516F" w:rsidRDefault="007D516F" w:rsidP="007D516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D51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Газета «Учитель Дагестана» издается только за счет подписных средств и от того, насколько активно будет проведена подписная кампания-2019 в каждом районе/городе, зависит регулярный выпуск республиканского профессионального издания.</w:t>
      </w:r>
    </w:p>
    <w:p w:rsidR="00D129F2" w:rsidRDefault="007D516F" w:rsidP="007D516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D51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связи с вышеизложенным рекомендуем довести информацию о подписке на газету «Учитель Дагестана» до</w:t>
      </w:r>
      <w:r w:rsidR="00E71A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педагогов и обеспечить подписку</w:t>
      </w:r>
      <w:r w:rsidRPr="007D51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</w:p>
    <w:p w:rsidR="007D516F" w:rsidRPr="007D516F" w:rsidRDefault="007D516F" w:rsidP="007D516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D51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Примечание:</w:t>
      </w:r>
    </w:p>
    <w:p w:rsidR="007D516F" w:rsidRPr="007D516F" w:rsidRDefault="007D516F" w:rsidP="007D516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D51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каталоге Российской прессы «Почта России» на 2019 год предусмотрен только годовой индекс - 63270, т.е. подписаться на газету «Учитель Дагестана» возможно лишь на весь год. </w:t>
      </w:r>
    </w:p>
    <w:p w:rsidR="007D516F" w:rsidRPr="007D516F" w:rsidRDefault="007D516F" w:rsidP="007D516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D51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Стоимость годовой подписки – 720 рублей (через почтовые отделения).        </w:t>
      </w:r>
    </w:p>
    <w:p w:rsidR="007D516F" w:rsidRPr="007D516F" w:rsidRDefault="007D516F" w:rsidP="007D516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D51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редакции газеты можно оформить льготную годовую подписку по цене 500 рублей.</w:t>
      </w:r>
    </w:p>
    <w:p w:rsidR="007D516F" w:rsidRPr="007D516F" w:rsidRDefault="00F0556A" w:rsidP="007D516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129F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 </w:t>
      </w:r>
      <w:r w:rsidR="007D516F" w:rsidRPr="007D51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Государство уделяет особое внимание гражданско-патриотическому и духовно-нравственному воспитанию подрастающего поколения. Эту же задачу ставит перед собой и республиканская газета для школьников «Орленок-Дагестан», учрежденная в 2007 году Правительством Республики Дагестан по предложению Министерства образования и науки РД в целях всестороннего освещения жизни юных дагестанцев, защиты их прав и интересов, пропаганды нравственности, патриотизма, здорового образа жизни. «Орлёнок» также является информационным партнёром Дагестанского регионального отделения Российского движения школьников, вносит заметный вклад в благородное дело воспитания подрастающего поколения, поднимает важные для подростков проблемы, приобщает к отечественной и мировой культуре, к истинным ценностям и традициям Страны гор.</w:t>
      </w:r>
    </w:p>
    <w:p w:rsidR="007D516F" w:rsidRPr="007D516F" w:rsidRDefault="007D516F" w:rsidP="007D516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D51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Газета предназначена для учащихся 5-11 классов, выходит тиражом около 10 тыс. экземпляров. Учитывая коллективную подписку – 2-3 газеты на класс, её читают более 100 тысяч юных граждан республики. Газету часто используют педагоги на уроках, классных часах и других мероприятиях.</w:t>
      </w:r>
    </w:p>
    <w:p w:rsidR="007D516F" w:rsidRPr="007D516F" w:rsidRDefault="007D516F" w:rsidP="007D516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D51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связи с вышеизложенным, учитывая актуальность данного издания для подрастающего поколения, в целях усиления воспитательной работы среди школьников, рекомендуем провести разъяснительную беседу с учащимися 5-11 классов о подписке на газету «О</w:t>
      </w:r>
      <w:r w:rsidR="00E71A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рлёнок-Дагестан» на 2019 год и обеспечить подписку</w:t>
      </w:r>
      <w:r w:rsidR="00D12B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</w:t>
      </w:r>
      <w:r w:rsidR="00E71A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2-3 газеты на класс</w:t>
      </w:r>
      <w:r w:rsidR="00D12B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</w:t>
      </w:r>
      <w:r w:rsidR="00E71A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7D516F" w:rsidRPr="007D516F" w:rsidRDefault="007D516F" w:rsidP="007D516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D51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    </w:t>
      </w:r>
    </w:p>
    <w:p w:rsidR="007D516F" w:rsidRPr="007D516F" w:rsidRDefault="007D516F" w:rsidP="007D516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D51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Примечание:</w:t>
      </w:r>
    </w:p>
    <w:p w:rsidR="007D516F" w:rsidRPr="007D516F" w:rsidRDefault="007D516F" w:rsidP="007D516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D51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В каталоге Российской прессы «Почта России» на 2019 год предусмотрен только годовой индекс - 63261, т.е. подписаться на газету «Орленок-Дагестан» возможно только на весь год. Стоимость годовой подписки – 756 рублей (через почтовые отделения).   </w:t>
      </w:r>
    </w:p>
    <w:p w:rsidR="007D516F" w:rsidRPr="007D516F" w:rsidRDefault="007D516F" w:rsidP="007D516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D51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редакции газеты можно оформить льготную годовую подписку по цене 400 рублей.</w:t>
      </w:r>
    </w:p>
    <w:p w:rsidR="007D516F" w:rsidRPr="007D516F" w:rsidRDefault="007D516F" w:rsidP="007D516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D51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Контактный тел.: 8-989-464-02-22, Тагиров </w:t>
      </w:r>
      <w:proofErr w:type="spellStart"/>
      <w:r w:rsidRPr="007D51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Джамал</w:t>
      </w:r>
      <w:proofErr w:type="spellEnd"/>
      <w:r w:rsidRPr="007D51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        </w:t>
      </w:r>
    </w:p>
    <w:p w:rsidR="00F0556A" w:rsidRPr="00D129F2" w:rsidRDefault="007D516F" w:rsidP="00F0556A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D51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F0556A" w:rsidRPr="00D129F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 С 2008 года издается приложение к республиканской газете для школьников «Орленок-Дагестан» - ежемесячный развивающий журнал для младших школьников «Почемучка». В рубриках журнала содержатся увлекательные и познавательные для детей материалы, а также различные конкурсы, кроссворды, загадки, раскраски.</w:t>
      </w:r>
    </w:p>
    <w:p w:rsidR="00F0556A" w:rsidRPr="00F0556A" w:rsidRDefault="00F0556A" w:rsidP="00F055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055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Журнал завоевал большую популярность среди юных читателей. Многие из них стали авторами «Почемучки», ведут с редакцией активную переписку, рассказывают о своей школьной жизни, друзьях, учителях.  Журнал нередко используют в воспитательных целях педагоги начальных классов.</w:t>
      </w:r>
    </w:p>
    <w:p w:rsidR="00F0556A" w:rsidRPr="00F0556A" w:rsidRDefault="00F0556A" w:rsidP="00F055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055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«Почемучка», несомненно, вносит заметный вклад в формирование у детей таких качеств как любознательность, толерантность, коммуникабельность, патриотизм, взаимовыручка и т.д.</w:t>
      </w:r>
    </w:p>
    <w:p w:rsidR="00F0556A" w:rsidRPr="00F0556A" w:rsidRDefault="00F0556A" w:rsidP="00F055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055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связи с вышеизложенным рекомендуем оказать содействие редакции в распространении журнала «Почемучка» и организации подписки на 2019 год среди учащихся младших классов.</w:t>
      </w:r>
    </w:p>
    <w:p w:rsidR="00F0556A" w:rsidRPr="00F0556A" w:rsidRDefault="00F0556A" w:rsidP="00F055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055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 Примечание:</w:t>
      </w:r>
    </w:p>
    <w:p w:rsidR="00F0556A" w:rsidRPr="00F0556A" w:rsidRDefault="00F0556A" w:rsidP="00F055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055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связи с тем, что ежемесячный журнал «Почемучка» не включен в каталог Российской прессы «Почта России» на 2019 год, оформить подписку на него возможно только в редакции. Стоимость годовой подписки на 2019 год – 150 рублей.</w:t>
      </w:r>
    </w:p>
    <w:p w:rsidR="00F0556A" w:rsidRPr="00F0556A" w:rsidRDefault="00F0556A" w:rsidP="00F055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055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 вопросу подписки обращаться по телефону: 8-989-464-02-22, Тагиров </w:t>
      </w:r>
      <w:proofErr w:type="spellStart"/>
      <w:r w:rsidRPr="00F055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Джамал</w:t>
      </w:r>
      <w:proofErr w:type="spellEnd"/>
      <w:r w:rsidRPr="00F055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7D516F" w:rsidRPr="007D516F" w:rsidRDefault="007D516F" w:rsidP="007D516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D129F2" w:rsidRPr="007D516F" w:rsidRDefault="00D129F2" w:rsidP="00D129F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D51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Сведения о проведении подписной</w:t>
      </w:r>
      <w:r w:rsidRPr="00D129F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кампании просим направить до 25</w:t>
      </w:r>
      <w:r w:rsidRPr="007D51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Pr="00D129F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11</w:t>
      </w:r>
      <w:r w:rsidRPr="007D51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.2018 года на электронный адрес: </w:t>
      </w:r>
      <w:proofErr w:type="spellStart"/>
      <w:r w:rsidRPr="00D129F2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uma</w:t>
      </w:r>
      <w:proofErr w:type="spellEnd"/>
      <w:r w:rsidRPr="00D129F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196565@</w:t>
      </w:r>
      <w:r w:rsidRPr="00D129F2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Pr="00D129F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proofErr w:type="spellStart"/>
      <w:r w:rsidRPr="00D129F2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ru</w:t>
      </w:r>
      <w:proofErr w:type="spellEnd"/>
      <w:r w:rsidRPr="007D51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 </w:t>
      </w:r>
    </w:p>
    <w:p w:rsidR="007D516F" w:rsidRPr="00D129F2" w:rsidRDefault="007D516F" w:rsidP="007D516F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D17CEF" w:rsidRPr="00D129F2" w:rsidRDefault="00C94499" w:rsidP="00C94499">
      <w:pPr>
        <w:rPr>
          <w:rFonts w:ascii="Times New Roman" w:hAnsi="Times New Roman" w:cs="Times New Roman"/>
          <w:sz w:val="24"/>
          <w:szCs w:val="24"/>
        </w:rPr>
      </w:pPr>
      <w:r w:rsidRPr="00D129F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</w:t>
      </w:r>
      <w:r w:rsidR="00E71AD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УО</w:t>
      </w:r>
      <w:proofErr w:type="gramStart"/>
      <w:r w:rsidRPr="00D129F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»:</w:t>
      </w:r>
      <w:r w:rsidR="00E71AD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</w:t>
      </w:r>
      <w:proofErr w:type="gramEnd"/>
      <w:r w:rsidR="00E71AD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</w:t>
      </w:r>
      <w:r w:rsidRPr="00D129F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Х.Исаева</w:t>
      </w:r>
    </w:p>
    <w:sectPr w:rsidR="00D17CEF" w:rsidRPr="00D12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81A"/>
    <w:rsid w:val="0008741A"/>
    <w:rsid w:val="003D64AA"/>
    <w:rsid w:val="0067081A"/>
    <w:rsid w:val="007D516F"/>
    <w:rsid w:val="00837C6A"/>
    <w:rsid w:val="00C94499"/>
    <w:rsid w:val="00D129F2"/>
    <w:rsid w:val="00D12BBA"/>
    <w:rsid w:val="00D17CEF"/>
    <w:rsid w:val="00D37AC7"/>
    <w:rsid w:val="00E71ADE"/>
    <w:rsid w:val="00F0556A"/>
    <w:rsid w:val="00F3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27EF7B-05C2-4918-8631-FE0249F98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7C55"/>
    <w:rPr>
      <w:color w:val="0000FF"/>
      <w:u w:val="single"/>
    </w:rPr>
  </w:style>
  <w:style w:type="character" w:styleId="a4">
    <w:name w:val="Strong"/>
    <w:basedOn w:val="a0"/>
    <w:uiPriority w:val="22"/>
    <w:qFormat/>
    <w:rsid w:val="007D51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33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2018-09-10T10:37:00Z</dcterms:created>
  <dcterms:modified xsi:type="dcterms:W3CDTF">2018-09-10T10:37:00Z</dcterms:modified>
</cp:coreProperties>
</file>