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DF0" w:rsidRPr="00D406E5" w:rsidRDefault="00755D24" w:rsidP="00755D24">
      <w:pPr>
        <w:jc w:val="both"/>
        <w:rPr>
          <w:rFonts w:ascii="Times New Roman" w:hAnsi="Times New Roman" w:cs="Times New Roman"/>
          <w:sz w:val="24"/>
          <w:szCs w:val="24"/>
        </w:rPr>
      </w:pPr>
      <w:r w:rsidRPr="00D406E5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D406E5" w:rsidRPr="00D406E5">
        <w:rPr>
          <w:rFonts w:ascii="Times New Roman" w:hAnsi="Times New Roman" w:cs="Times New Roman"/>
          <w:sz w:val="24"/>
          <w:szCs w:val="24"/>
        </w:rPr>
        <w:t>614</w:t>
      </w:r>
      <w:r w:rsidRPr="00D406E5">
        <w:rPr>
          <w:rFonts w:ascii="Times New Roman" w:hAnsi="Times New Roman" w:cs="Times New Roman"/>
          <w:sz w:val="24"/>
          <w:szCs w:val="24"/>
        </w:rPr>
        <w:t xml:space="preserve"> от 10 сентября 2018г</w:t>
      </w:r>
      <w:r w:rsidR="00D406E5">
        <w:rPr>
          <w:rFonts w:ascii="Times New Roman" w:hAnsi="Times New Roman" w:cs="Times New Roman"/>
          <w:sz w:val="24"/>
          <w:szCs w:val="24"/>
        </w:rPr>
        <w:t>.</w:t>
      </w:r>
    </w:p>
    <w:p w:rsidR="00755D24" w:rsidRPr="00D406E5" w:rsidRDefault="00755D24" w:rsidP="00755D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406E5">
        <w:rPr>
          <w:rFonts w:ascii="Times New Roman" w:hAnsi="Times New Roman" w:cs="Times New Roman"/>
          <w:b/>
          <w:sz w:val="24"/>
          <w:szCs w:val="24"/>
        </w:rPr>
        <w:t>Рекоме</w:t>
      </w:r>
      <w:r w:rsidR="00D406E5">
        <w:rPr>
          <w:rFonts w:ascii="Times New Roman" w:hAnsi="Times New Roman" w:cs="Times New Roman"/>
          <w:b/>
          <w:sz w:val="24"/>
          <w:szCs w:val="24"/>
        </w:rPr>
        <w:t>ндации по итогам круглого стола</w:t>
      </w:r>
    </w:p>
    <w:p w:rsidR="00755D24" w:rsidRPr="00D406E5" w:rsidRDefault="00755D24" w:rsidP="00755D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406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 w:rsidR="0069768A">
        <w:rPr>
          <w:rFonts w:ascii="Times New Roman" w:hAnsi="Times New Roman" w:cs="Times New Roman"/>
          <w:b/>
          <w:sz w:val="24"/>
          <w:szCs w:val="24"/>
        </w:rPr>
        <w:t>Руководителям ОО</w:t>
      </w:r>
      <w:bookmarkStart w:id="0" w:name="_GoBack"/>
      <w:bookmarkEnd w:id="0"/>
    </w:p>
    <w:p w:rsidR="00755D24" w:rsidRPr="00D406E5" w:rsidRDefault="00755D24" w:rsidP="00755D24">
      <w:pPr>
        <w:jc w:val="both"/>
        <w:rPr>
          <w:rFonts w:ascii="Times New Roman" w:hAnsi="Times New Roman" w:cs="Times New Roman"/>
          <w:sz w:val="24"/>
          <w:szCs w:val="24"/>
        </w:rPr>
      </w:pPr>
      <w:r w:rsidRPr="00D406E5">
        <w:rPr>
          <w:rFonts w:ascii="Times New Roman" w:hAnsi="Times New Roman" w:cs="Times New Roman"/>
          <w:sz w:val="24"/>
          <w:szCs w:val="24"/>
        </w:rPr>
        <w:t xml:space="preserve">      МКУ «Управление образования» направляет рекомендации, принятые по итогам круглого стола на тему: «Состояние и профилактика преступности среди несовершеннолетних», организованного Комиссией Общественной палаты Российской Федерации по безопасности и взаимодействию с ОНК.</w:t>
      </w:r>
    </w:p>
    <w:p w:rsidR="00755D24" w:rsidRPr="00D406E5" w:rsidRDefault="00755D24" w:rsidP="00755D24">
      <w:pPr>
        <w:jc w:val="both"/>
        <w:rPr>
          <w:rFonts w:ascii="Times New Roman" w:hAnsi="Times New Roman" w:cs="Times New Roman"/>
          <w:sz w:val="24"/>
          <w:szCs w:val="24"/>
        </w:rPr>
      </w:pPr>
      <w:r w:rsidRPr="00D406E5">
        <w:rPr>
          <w:rFonts w:ascii="Times New Roman" w:hAnsi="Times New Roman" w:cs="Times New Roman"/>
          <w:sz w:val="24"/>
          <w:szCs w:val="24"/>
        </w:rPr>
        <w:t xml:space="preserve">   Приложение: на 23 л. в 1 экз.</w:t>
      </w:r>
    </w:p>
    <w:p w:rsidR="00755D24" w:rsidRPr="00D406E5" w:rsidRDefault="00755D24" w:rsidP="00755D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5D24" w:rsidRPr="00D406E5" w:rsidRDefault="00755D24" w:rsidP="00755D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406E5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D406E5">
        <w:rPr>
          <w:rFonts w:ascii="Times New Roman" w:hAnsi="Times New Roman" w:cs="Times New Roman"/>
          <w:b/>
          <w:sz w:val="24"/>
          <w:szCs w:val="24"/>
        </w:rPr>
        <w:t>МКУ «</w:t>
      </w:r>
      <w:r w:rsidRPr="00D406E5">
        <w:rPr>
          <w:rFonts w:ascii="Times New Roman" w:hAnsi="Times New Roman" w:cs="Times New Roman"/>
          <w:b/>
          <w:sz w:val="24"/>
          <w:szCs w:val="24"/>
        </w:rPr>
        <w:t>УО</w:t>
      </w:r>
      <w:proofErr w:type="gramStart"/>
      <w:r w:rsidR="00D406E5">
        <w:rPr>
          <w:rFonts w:ascii="Times New Roman" w:hAnsi="Times New Roman" w:cs="Times New Roman"/>
          <w:b/>
          <w:sz w:val="24"/>
          <w:szCs w:val="24"/>
        </w:rPr>
        <w:t>»:</w:t>
      </w:r>
      <w:r w:rsidRPr="00D406E5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D406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406E5">
        <w:rPr>
          <w:rFonts w:ascii="Times New Roman" w:hAnsi="Times New Roman" w:cs="Times New Roman"/>
          <w:b/>
          <w:sz w:val="24"/>
          <w:szCs w:val="24"/>
        </w:rPr>
        <w:t xml:space="preserve">                       Х.Исаева</w:t>
      </w:r>
    </w:p>
    <w:sectPr w:rsidR="00755D24" w:rsidRPr="00D40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D24"/>
    <w:rsid w:val="0069768A"/>
    <w:rsid w:val="00755D24"/>
    <w:rsid w:val="00781DF0"/>
    <w:rsid w:val="00D40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937A12-F40C-471A-A4EF-0B44A2619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2018-09-10T13:13:00Z</dcterms:created>
  <dcterms:modified xsi:type="dcterms:W3CDTF">2018-09-10T13:13:00Z</dcterms:modified>
</cp:coreProperties>
</file>