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0B5" w:rsidRDefault="00ED00B5" w:rsidP="00ED0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F0D0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"http://www.dagminobr.ru/documenty/informacionnie_pisma/pismo_069423010818_ot_13_sentyabrya_2018g" </w:instrText>
      </w:r>
      <w:r w:rsidRPr="00EF0D0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6D5A5D" w:rsidRPr="00EF0D0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432D4F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647</w:t>
      </w:r>
      <w:r w:rsidR="00054F1F" w:rsidRPr="00EF0D0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19</w:t>
      </w:r>
      <w:r w:rsidRPr="00EF0D0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Pr="00EF0D0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B1C28" w:rsidRDefault="008B1C28" w:rsidP="00ED0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1C28" w:rsidRPr="008B1C28" w:rsidRDefault="008B1C28" w:rsidP="00ED00B5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О</w:t>
      </w:r>
      <w:r w:rsidRPr="008B1C2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контингенте учащихся, изучающих родные языки</w:t>
      </w:r>
    </w:p>
    <w:p w:rsidR="008B1C28" w:rsidRPr="00EF0D0D" w:rsidRDefault="008B1C28" w:rsidP="00ED0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00B5" w:rsidRDefault="006D5A5D" w:rsidP="00ED00B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ОО</w:t>
      </w:r>
    </w:p>
    <w:p w:rsidR="00432D4F" w:rsidRPr="00EF0D0D" w:rsidRDefault="00432D4F" w:rsidP="00CF080D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</w:p>
    <w:p w:rsidR="00ED00B5" w:rsidRPr="00EF0D0D" w:rsidRDefault="00054F1F" w:rsidP="00CF080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эффективной организации преподавания родных языков в школах Сергокалинского района </w:t>
      </w:r>
      <w:r w:rsidR="006D5A5D"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</w:t>
      </w: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азования» </w:t>
      </w:r>
      <w:r w:rsidR="00432D4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росит </w:t>
      </w:r>
      <w:r w:rsidR="008B1C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срочно </w:t>
      </w: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представить точную информацию о контингенте учащихся, изучающих родные языки на начало учебного года в соответствии с прилагаемыми таблицами в срок до 20 сентября 2018</w:t>
      </w:r>
      <w:r w:rsidR="008B1C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года на </w:t>
      </w:r>
      <w:proofErr w:type="spellStart"/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эл.почту</w:t>
      </w:r>
      <w:proofErr w:type="spellEnd"/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4" w:history="1"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salimat</w:t>
        </w:r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F0D0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bookmarkEnd w:id="0"/>
    <w:p w:rsidR="00054F1F" w:rsidRPr="00EF0D0D" w:rsidRDefault="00054F1F" w:rsidP="00054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4F1F" w:rsidRPr="00EF0D0D" w:rsidRDefault="00054F1F" w:rsidP="00054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4F1F" w:rsidRPr="00EF0D0D" w:rsidRDefault="00054F1F" w:rsidP="00054F1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D00B5" w:rsidRPr="00EF0D0D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054F1F"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54F1F" w:rsidRPr="00EF0D0D">
        <w:rPr>
          <w:rFonts w:ascii="Times New Roman" w:eastAsia="Times New Roman" w:hAnsi="Times New Roman" w:cs="Times New Roman"/>
          <w:color w:val="002AFF"/>
          <w:sz w:val="24"/>
          <w:szCs w:val="24"/>
          <w:u w:val="single"/>
          <w:lang w:eastAsia="ru-RU"/>
        </w:rPr>
        <w:t>2 таблицы.</w:t>
      </w:r>
    </w:p>
    <w:p w:rsidR="00ED00B5" w:rsidRPr="00EF0D0D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00B5" w:rsidRPr="00EF0D0D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00B5" w:rsidRPr="00EF0D0D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D00B5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D5A5D" w:rsidRPr="00EF0D0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МКУ «Управления образования</w:t>
      </w:r>
      <w:proofErr w:type="gramStart"/>
      <w:r w:rsidR="006D5A5D" w:rsidRPr="00EF0D0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»:   </w:t>
      </w:r>
      <w:proofErr w:type="gramEnd"/>
      <w:r w:rsidR="006D5A5D" w:rsidRPr="00EF0D0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Х.Исаева</w:t>
      </w: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32D4F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sectPr w:rsidR="00432D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2D4F" w:rsidRPr="00EF0D0D" w:rsidRDefault="00432D4F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D00B5" w:rsidRPr="00EF0D0D" w:rsidRDefault="00ED00B5" w:rsidP="00ED00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F0D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F2184" w:rsidRDefault="00432D4F" w:rsidP="00432D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tbl>
      <w:tblPr>
        <w:tblStyle w:val="a4"/>
        <w:tblpPr w:leftFromText="180" w:rightFromText="180" w:vertAnchor="page" w:horzAnchor="margin" w:tblpY="2631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50"/>
        <w:gridCol w:w="992"/>
        <w:gridCol w:w="993"/>
        <w:gridCol w:w="1134"/>
        <w:gridCol w:w="992"/>
        <w:gridCol w:w="1134"/>
        <w:gridCol w:w="992"/>
        <w:gridCol w:w="992"/>
        <w:gridCol w:w="993"/>
        <w:gridCol w:w="992"/>
        <w:gridCol w:w="1276"/>
        <w:gridCol w:w="1134"/>
        <w:gridCol w:w="992"/>
      </w:tblGrid>
      <w:tr w:rsidR="00432D4F" w:rsidTr="00190DB5">
        <w:tc>
          <w:tcPr>
            <w:tcW w:w="1101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Район (город)</w:t>
            </w:r>
          </w:p>
        </w:tc>
        <w:tc>
          <w:tcPr>
            <w:tcW w:w="850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школа</w:t>
            </w:r>
          </w:p>
        </w:tc>
        <w:tc>
          <w:tcPr>
            <w:tcW w:w="992" w:type="dxa"/>
          </w:tcPr>
          <w:p w:rsidR="00432D4F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обучающихся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1-8 классы</w:t>
            </w:r>
          </w:p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(ФГОС)</w:t>
            </w:r>
          </w:p>
        </w:tc>
        <w:tc>
          <w:tcPr>
            <w:tcW w:w="993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языка</w:t>
            </w:r>
          </w:p>
        </w:tc>
        <w:tc>
          <w:tcPr>
            <w:tcW w:w="1134" w:type="dxa"/>
          </w:tcPr>
          <w:p w:rsidR="00432D4F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учащихся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изучающих родной язык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 указанием родного языка</w:t>
            </w:r>
          </w:p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Общее кол-во учителей родных языков</w:t>
            </w:r>
          </w:p>
        </w:tc>
        <w:tc>
          <w:tcPr>
            <w:tcW w:w="1134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учителей с высшей категорией</w:t>
            </w:r>
          </w:p>
        </w:tc>
        <w:tc>
          <w:tcPr>
            <w:tcW w:w="992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учителей с квалификационной категорией</w:t>
            </w:r>
          </w:p>
        </w:tc>
        <w:tc>
          <w:tcPr>
            <w:tcW w:w="992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учителей с высшим педагогическим образованием</w:t>
            </w:r>
          </w:p>
        </w:tc>
        <w:tc>
          <w:tcPr>
            <w:tcW w:w="993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Кол-во учителей со </w:t>
            </w:r>
            <w:proofErr w:type="gramStart"/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средним  педагогическим</w:t>
            </w:r>
            <w:proofErr w:type="gramEnd"/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образованием</w:t>
            </w:r>
          </w:p>
        </w:tc>
        <w:tc>
          <w:tcPr>
            <w:tcW w:w="992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вакансий учителей родных языков</w:t>
            </w:r>
          </w:p>
        </w:tc>
        <w:tc>
          <w:tcPr>
            <w:tcW w:w="1276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Кол-во учителей, прошедших курсы повышения квалификации за последние 3 года по родным языкам</w:t>
            </w:r>
          </w:p>
        </w:tc>
        <w:tc>
          <w:tcPr>
            <w:tcW w:w="1134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42A4">
              <w:rPr>
                <w:rFonts w:ascii="Times New Roman" w:hAnsi="Times New Roman" w:cs="Times New Roman"/>
                <w:b/>
                <w:sz w:val="18"/>
                <w:szCs w:val="18"/>
              </w:rPr>
              <w:t>Наличие или отсутствие 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бинетов родных языков </w:t>
            </w:r>
          </w:p>
        </w:tc>
        <w:tc>
          <w:tcPr>
            <w:tcW w:w="992" w:type="dxa"/>
          </w:tcPr>
          <w:p w:rsidR="00432D4F" w:rsidRPr="008042A4" w:rsidRDefault="00432D4F" w:rsidP="00190DB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Примечание</w:t>
            </w:r>
          </w:p>
        </w:tc>
      </w:tr>
      <w:tr w:rsidR="00432D4F" w:rsidTr="00190DB5">
        <w:tc>
          <w:tcPr>
            <w:tcW w:w="1101" w:type="dxa"/>
          </w:tcPr>
          <w:p w:rsidR="00432D4F" w:rsidRDefault="00432D4F" w:rsidP="00190DB5"/>
        </w:tc>
        <w:tc>
          <w:tcPr>
            <w:tcW w:w="850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  <w:tc>
          <w:tcPr>
            <w:tcW w:w="993" w:type="dxa"/>
          </w:tcPr>
          <w:p w:rsidR="00432D4F" w:rsidRDefault="00432D4F" w:rsidP="00190DB5"/>
        </w:tc>
        <w:tc>
          <w:tcPr>
            <w:tcW w:w="1134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  <w:tc>
          <w:tcPr>
            <w:tcW w:w="1134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  <w:tc>
          <w:tcPr>
            <w:tcW w:w="993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  <w:tc>
          <w:tcPr>
            <w:tcW w:w="1276" w:type="dxa"/>
          </w:tcPr>
          <w:p w:rsidR="00432D4F" w:rsidRDefault="00432D4F" w:rsidP="00190DB5"/>
        </w:tc>
        <w:tc>
          <w:tcPr>
            <w:tcW w:w="1134" w:type="dxa"/>
          </w:tcPr>
          <w:p w:rsidR="00432D4F" w:rsidRDefault="00432D4F" w:rsidP="00190DB5"/>
        </w:tc>
        <w:tc>
          <w:tcPr>
            <w:tcW w:w="992" w:type="dxa"/>
          </w:tcPr>
          <w:p w:rsidR="00432D4F" w:rsidRDefault="00432D4F" w:rsidP="00190DB5"/>
        </w:tc>
      </w:tr>
    </w:tbl>
    <w:p w:rsidR="00432D4F" w:rsidRDefault="00432D4F" w:rsidP="00432D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32D4F" w:rsidRDefault="00432D4F" w:rsidP="00432D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32D4F" w:rsidRDefault="00432D4F" w:rsidP="00432D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432D4F" w:rsidRDefault="00432D4F" w:rsidP="00432D4F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417" w:type="dxa"/>
        <w:tblLayout w:type="fixed"/>
        <w:tblLook w:val="04A0" w:firstRow="1" w:lastRow="0" w:firstColumn="1" w:lastColumn="0" w:noHBand="0" w:noVBand="1"/>
      </w:tblPr>
      <w:tblGrid>
        <w:gridCol w:w="1881"/>
        <w:gridCol w:w="741"/>
        <w:gridCol w:w="1052"/>
        <w:gridCol w:w="741"/>
        <w:gridCol w:w="796"/>
        <w:gridCol w:w="851"/>
        <w:gridCol w:w="850"/>
        <w:gridCol w:w="851"/>
        <w:gridCol w:w="709"/>
        <w:gridCol w:w="850"/>
        <w:gridCol w:w="992"/>
        <w:gridCol w:w="851"/>
        <w:gridCol w:w="850"/>
        <w:gridCol w:w="851"/>
        <w:gridCol w:w="850"/>
        <w:gridCol w:w="851"/>
        <w:gridCol w:w="850"/>
      </w:tblGrid>
      <w:tr w:rsidR="00432D4F" w:rsidRPr="003403B9" w:rsidTr="00190DB5">
        <w:tc>
          <w:tcPr>
            <w:tcW w:w="1881" w:type="dxa"/>
            <w:vMerge w:val="restart"/>
          </w:tcPr>
          <w:p w:rsidR="00432D4F" w:rsidRPr="003403B9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учащихся, изучающих</w:t>
            </w:r>
            <w:r w:rsidRPr="00AB2C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родн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ые </w:t>
            </w:r>
            <w:r w:rsidRPr="00AB2CCE">
              <w:rPr>
                <w:rFonts w:ascii="Times New Roman" w:hAnsi="Times New Roman" w:cs="Times New Roman"/>
                <w:b/>
                <w:sz w:val="24"/>
                <w:szCs w:val="24"/>
              </w:rPr>
              <w:t>язык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1793" w:type="dxa"/>
            <w:gridSpan w:val="2"/>
          </w:tcPr>
          <w:p w:rsidR="00432D4F" w:rsidRPr="003403B9" w:rsidRDefault="008B1C28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432D4F"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537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1701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1560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4 класс</w:t>
            </w:r>
          </w:p>
        </w:tc>
        <w:tc>
          <w:tcPr>
            <w:tcW w:w="1842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5 класс</w:t>
            </w:r>
          </w:p>
        </w:tc>
        <w:tc>
          <w:tcPr>
            <w:tcW w:w="1701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6 класс</w:t>
            </w:r>
          </w:p>
        </w:tc>
        <w:tc>
          <w:tcPr>
            <w:tcW w:w="1701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7 класс</w:t>
            </w:r>
          </w:p>
        </w:tc>
        <w:tc>
          <w:tcPr>
            <w:tcW w:w="1701" w:type="dxa"/>
            <w:gridSpan w:val="2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b/>
                <w:sz w:val="24"/>
                <w:szCs w:val="24"/>
              </w:rPr>
              <w:t>8 класс</w:t>
            </w:r>
          </w:p>
        </w:tc>
      </w:tr>
      <w:tr w:rsidR="00432D4F" w:rsidRPr="003403B9" w:rsidTr="00190DB5">
        <w:tc>
          <w:tcPr>
            <w:tcW w:w="1881" w:type="dxa"/>
            <w:vMerge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052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74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96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850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709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0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992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850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850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E60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  <w:tc>
          <w:tcPr>
            <w:tcW w:w="851" w:type="dxa"/>
          </w:tcPr>
          <w:p w:rsidR="00432D4F" w:rsidRPr="00F8190E" w:rsidRDefault="00432D4F" w:rsidP="00190D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190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850" w:type="dxa"/>
          </w:tcPr>
          <w:p w:rsidR="00432D4F" w:rsidRPr="00F8190E" w:rsidRDefault="00432D4F" w:rsidP="00190D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1E60">
              <w:rPr>
                <w:rFonts w:ascii="Times New Roman" w:hAnsi="Times New Roman" w:cs="Times New Roman"/>
                <w:b/>
              </w:rPr>
              <w:t>изучают язык</w:t>
            </w: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Аварцы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07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Даргинцы</w:t>
            </w:r>
          </w:p>
        </w:tc>
        <w:tc>
          <w:tcPr>
            <w:tcW w:w="74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F7072C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F7072C" w:rsidRDefault="00432D4F" w:rsidP="00190D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Кумыки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Лакцы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Лезгины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Табасаранцы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Ногайцы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Агулы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Рутульцы</w:t>
            </w:r>
            <w:proofErr w:type="spellEnd"/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Цахуры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Азербайджанцы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3B9">
              <w:rPr>
                <w:rFonts w:ascii="Times New Roman" w:hAnsi="Times New Roman" w:cs="Times New Roman"/>
                <w:sz w:val="24"/>
                <w:szCs w:val="24"/>
              </w:rPr>
              <w:t>Чеченцы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D4F" w:rsidRPr="003403B9" w:rsidTr="00190DB5">
        <w:tc>
          <w:tcPr>
            <w:tcW w:w="188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32D4F" w:rsidRPr="003403B9" w:rsidRDefault="00432D4F" w:rsidP="00190DB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32D4F" w:rsidRPr="003403B9" w:rsidRDefault="00432D4F" w:rsidP="00190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2D4F" w:rsidRPr="00006827" w:rsidRDefault="00432D4F" w:rsidP="00432D4F">
      <w:pPr>
        <w:rPr>
          <w:rFonts w:ascii="Times New Roman" w:hAnsi="Times New Roman" w:cs="Times New Roman"/>
          <w:sz w:val="24"/>
          <w:szCs w:val="24"/>
        </w:rPr>
      </w:pPr>
    </w:p>
    <w:p w:rsidR="00432D4F" w:rsidRPr="00EF0D0D" w:rsidRDefault="00432D4F">
      <w:pPr>
        <w:rPr>
          <w:rFonts w:ascii="Times New Roman" w:hAnsi="Times New Roman" w:cs="Times New Roman"/>
          <w:sz w:val="24"/>
          <w:szCs w:val="24"/>
        </w:rPr>
      </w:pPr>
    </w:p>
    <w:sectPr w:rsidR="00432D4F" w:rsidRPr="00EF0D0D" w:rsidSect="00432D4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0B5"/>
    <w:rsid w:val="00054F1F"/>
    <w:rsid w:val="000B6E2D"/>
    <w:rsid w:val="00252ECC"/>
    <w:rsid w:val="00432D4F"/>
    <w:rsid w:val="00536896"/>
    <w:rsid w:val="006D5A5D"/>
    <w:rsid w:val="008B1C28"/>
    <w:rsid w:val="009F2184"/>
    <w:rsid w:val="00CF080D"/>
    <w:rsid w:val="00ED00B5"/>
    <w:rsid w:val="00E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5E179C-77B1-4C27-805C-AD15618B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4F1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32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salima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2018-09-19T05:40:00Z</dcterms:created>
  <dcterms:modified xsi:type="dcterms:W3CDTF">2018-09-19T05:40:00Z</dcterms:modified>
</cp:coreProperties>
</file>