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700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7E9C" w:rsidRPr="00D97E9C" w:rsidRDefault="00D97E9C" w:rsidP="00D97E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D97E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олимпиа</w:t>
      </w:r>
      <w:r w:rsidRPr="00D97E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ды для дошкольников и предметных</w:t>
      </w:r>
      <w:r w:rsidRPr="00D97E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олимпиад для учащихся </w:t>
      </w:r>
      <w:r w:rsidRPr="00D97E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общеобразовательных учреждений</w:t>
      </w:r>
    </w:p>
    <w:bookmarkEnd w:id="0"/>
    <w:p w:rsidR="005E73AA" w:rsidRPr="00D97E9C" w:rsidRDefault="00260900" w:rsidP="005E73A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97E9C">
        <w:rPr>
          <w:rFonts w:ascii="Times New Roman" w:hAnsi="Times New Roman" w:cs="Times New Roman"/>
          <w:b/>
          <w:sz w:val="24"/>
          <w:szCs w:val="24"/>
        </w:rPr>
        <w:tab/>
      </w:r>
    </w:p>
    <w:p w:rsidR="00260900" w:rsidRPr="00D97E9C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00C" w:rsidRPr="00D97E9C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97E9C">
        <w:rPr>
          <w:rFonts w:ascii="Times New Roman" w:hAnsi="Times New Roman" w:cs="Times New Roman"/>
          <w:b/>
          <w:sz w:val="24"/>
          <w:szCs w:val="24"/>
        </w:rPr>
        <w:t>Руководителям ОО</w:t>
      </w:r>
      <w:r w:rsidR="00D97E9C">
        <w:rPr>
          <w:rFonts w:ascii="Times New Roman" w:hAnsi="Times New Roman" w:cs="Times New Roman"/>
          <w:b/>
          <w:sz w:val="24"/>
          <w:szCs w:val="24"/>
        </w:rPr>
        <w:t>, ДОУ</w:t>
      </w:r>
    </w:p>
    <w:p w:rsidR="00152236" w:rsidRPr="00D97E9C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97E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E9C" w:rsidRPr="00D97E9C" w:rsidRDefault="00E87EF9" w:rsidP="00D97E9C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D97E9C">
        <w:rPr>
          <w:rFonts w:ascii="Times New Roman" w:hAnsi="Times New Roman" w:cs="Times New Roman"/>
          <w:sz w:val="24"/>
          <w:szCs w:val="24"/>
        </w:rPr>
        <w:tab/>
      </w:r>
      <w:r w:rsidR="005E73AA" w:rsidRPr="00D97E9C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D97E9C" w:rsidRPr="00D97E9C">
        <w:rPr>
          <w:rFonts w:ascii="Times New Roman" w:hAnsi="Times New Roman" w:cs="Times New Roman"/>
          <w:sz w:val="24"/>
          <w:szCs w:val="24"/>
        </w:rPr>
        <w:t xml:space="preserve">№ 06-10049/01-18/18 от 28 сентября 2018г. </w:t>
      </w:r>
      <w:r w:rsidRPr="00D97E9C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D97E9C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D97E9C"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автономная некоммерческая организация дополнительного образования «Страна талантов» (юридический адрес: 129226, г. Москва, проспект Мира, д.131. оф.3; почтовый адрес: 109444, г. Москва, а/я, 73; тел.: +7(499)390-63-73) проводит олимпиады для дошкольников и предметные олимпиады для учащихся общеобразовательных учреждений.</w:t>
      </w:r>
    </w:p>
    <w:p w:rsidR="00D97E9C" w:rsidRPr="00D97E9C" w:rsidRDefault="00D97E9C" w:rsidP="00D97E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основании участия составляется рейтинг активности учреждений. Организации, которые войдут в десятку победителей получат Гранты, которые призваны позволить учреждениям повысить качество обучения, реализовать дополнительные образовательные программы, приобрести новое оборудование и инвентарь.</w:t>
      </w:r>
    </w:p>
    <w:p w:rsidR="00D97E9C" w:rsidRPr="00D97E9C" w:rsidRDefault="00D97E9C" w:rsidP="00D97E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подробную информацию о проводимых мероприятиях можно получить по телефону: 8 (800) 555-63-76 (Некрасова Е.Н.).</w:t>
      </w:r>
    </w:p>
    <w:p w:rsidR="00D97E9C" w:rsidRPr="00D97E9C" w:rsidRDefault="00D97E9C" w:rsidP="00D97E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5E73AA" w:rsidRPr="00D97E9C" w:rsidRDefault="005E73AA" w:rsidP="00D97E9C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D97E9C" w:rsidRDefault="006076EB" w:rsidP="005E73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2018-06-29T05:29:00Z</cp:lastPrinted>
  <dcterms:created xsi:type="dcterms:W3CDTF">2018-10-02T14:25:00Z</dcterms:created>
  <dcterms:modified xsi:type="dcterms:W3CDTF">2018-10-02T14:25:00Z</dcterms:modified>
</cp:coreProperties>
</file>